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4D" w:rsidRPr="007E5E04" w:rsidRDefault="0021464D" w:rsidP="0056168E">
      <w:pPr>
        <w:pStyle w:val="Corpodetexto"/>
        <w:ind w:left="-142"/>
        <w:rPr>
          <w:rFonts w:ascii="Arial" w:hAnsi="Arial" w:cs="Arial"/>
          <w:lang w:val="pt-BR"/>
        </w:rPr>
      </w:pPr>
    </w:p>
    <w:p w:rsidR="0021464D" w:rsidRPr="007E5E04" w:rsidRDefault="0021464D">
      <w:pPr>
        <w:pStyle w:val="Corpodetexto"/>
        <w:rPr>
          <w:rFonts w:ascii="Arial" w:hAnsi="Arial" w:cs="Arial"/>
          <w:lang w:val="pt-BR"/>
        </w:rPr>
      </w:pPr>
    </w:p>
    <w:p w:rsidR="0021464D" w:rsidRPr="007E5E04" w:rsidRDefault="0021464D">
      <w:pPr>
        <w:pStyle w:val="Corpodetexto"/>
        <w:spacing w:before="4"/>
        <w:rPr>
          <w:rFonts w:ascii="Arial" w:hAnsi="Arial" w:cs="Arial"/>
          <w:lang w:val="pt-BR"/>
        </w:rPr>
      </w:pPr>
    </w:p>
    <w:p w:rsidR="0021464D" w:rsidRPr="007E5E04" w:rsidRDefault="001E68F1">
      <w:pPr>
        <w:pStyle w:val="Heading1"/>
        <w:spacing w:before="94" w:line="360" w:lineRule="auto"/>
        <w:ind w:left="2262" w:right="812" w:firstLine="360"/>
        <w:rPr>
          <w:lang w:val="pt-BR"/>
        </w:rPr>
      </w:pPr>
      <w:r w:rsidRPr="007E5E04">
        <w:rPr>
          <w:lang w:val="pt-BR"/>
        </w:rPr>
        <w:t>PROCESSO DE</w:t>
      </w:r>
      <w:r w:rsidRPr="007E5E04">
        <w:rPr>
          <w:spacing w:val="-1"/>
          <w:lang w:val="pt-BR"/>
        </w:rPr>
        <w:t xml:space="preserve"> </w:t>
      </w:r>
      <w:r w:rsidRPr="007E5E04">
        <w:rPr>
          <w:lang w:val="pt-BR"/>
        </w:rPr>
        <w:t>LICITAÇÃO Nº</w:t>
      </w:r>
      <w:r w:rsidRPr="007E5E04">
        <w:rPr>
          <w:spacing w:val="2"/>
          <w:lang w:val="pt-BR"/>
        </w:rPr>
        <w:t xml:space="preserve"> </w:t>
      </w:r>
      <w:r w:rsidR="008F641D">
        <w:rPr>
          <w:lang w:val="pt-BR"/>
        </w:rPr>
        <w:t>37</w:t>
      </w:r>
      <w:r w:rsidRPr="007E5E04">
        <w:rPr>
          <w:lang w:val="pt-BR"/>
        </w:rPr>
        <w:t>/2024</w:t>
      </w:r>
      <w:r w:rsidRPr="007E5E04">
        <w:rPr>
          <w:spacing w:val="1"/>
          <w:lang w:val="pt-BR"/>
        </w:rPr>
        <w:t xml:space="preserve"> </w:t>
      </w:r>
      <w:r w:rsidRPr="007E5E04">
        <w:rPr>
          <w:lang w:val="pt-BR"/>
        </w:rPr>
        <w:t>INEXIGIBILIDADE</w:t>
      </w:r>
      <w:r w:rsidRPr="007E5E04">
        <w:rPr>
          <w:spacing w:val="-4"/>
          <w:lang w:val="pt-BR"/>
        </w:rPr>
        <w:t xml:space="preserve"> </w:t>
      </w:r>
      <w:r w:rsidRPr="007E5E04">
        <w:rPr>
          <w:lang w:val="pt-BR"/>
        </w:rPr>
        <w:t>DE</w:t>
      </w:r>
      <w:r w:rsidR="00F84B96" w:rsidRPr="007E5E04">
        <w:rPr>
          <w:lang w:val="pt-BR"/>
        </w:rPr>
        <w:t xml:space="preserve"> </w:t>
      </w:r>
      <w:r w:rsidRPr="007E5E04">
        <w:rPr>
          <w:lang w:val="pt-BR"/>
        </w:rPr>
        <w:t>LICITAÇÃO</w:t>
      </w:r>
      <w:r w:rsidRPr="007E5E04">
        <w:rPr>
          <w:spacing w:val="-2"/>
          <w:lang w:val="pt-BR"/>
        </w:rPr>
        <w:t xml:space="preserve"> </w:t>
      </w:r>
      <w:r w:rsidRPr="007E5E04">
        <w:rPr>
          <w:lang w:val="pt-BR"/>
        </w:rPr>
        <w:t>Nº</w:t>
      </w:r>
      <w:r w:rsidRPr="007E5E04">
        <w:rPr>
          <w:spacing w:val="-2"/>
          <w:lang w:val="pt-BR"/>
        </w:rPr>
        <w:t xml:space="preserve"> </w:t>
      </w:r>
      <w:r w:rsidR="008F641D">
        <w:rPr>
          <w:lang w:val="pt-BR"/>
        </w:rPr>
        <w:t>17</w:t>
      </w:r>
      <w:r w:rsidR="004F327F" w:rsidRPr="007E5E04">
        <w:rPr>
          <w:lang w:val="pt-BR"/>
        </w:rPr>
        <w:t>/</w:t>
      </w:r>
      <w:r w:rsidRPr="007E5E04">
        <w:rPr>
          <w:lang w:val="pt-BR"/>
        </w:rPr>
        <w:t>2024</w:t>
      </w:r>
    </w:p>
    <w:p w:rsidR="0021464D" w:rsidRPr="007E5E04" w:rsidRDefault="0021464D">
      <w:pPr>
        <w:pStyle w:val="Corpodetexto"/>
        <w:spacing w:before="11"/>
        <w:rPr>
          <w:rFonts w:ascii="Arial" w:hAnsi="Arial" w:cs="Arial"/>
          <w:b/>
          <w:lang w:val="pt-BR"/>
        </w:rPr>
      </w:pPr>
    </w:p>
    <w:p w:rsidR="0021464D" w:rsidRPr="007E5E04" w:rsidRDefault="001E68F1">
      <w:pPr>
        <w:pStyle w:val="Corpodetexto"/>
        <w:spacing w:line="360" w:lineRule="auto"/>
        <w:ind w:left="102" w:right="111"/>
        <w:jc w:val="both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 xml:space="preserve">O </w:t>
      </w:r>
      <w:r w:rsidRPr="007E5E04">
        <w:rPr>
          <w:rFonts w:ascii="Arial" w:hAnsi="Arial" w:cs="Arial"/>
          <w:b/>
          <w:lang w:val="pt-BR"/>
        </w:rPr>
        <w:t xml:space="preserve">MUNICÍPIO DE </w:t>
      </w:r>
      <w:r w:rsidR="00532A0F" w:rsidRPr="007E5E04">
        <w:rPr>
          <w:rFonts w:ascii="Arial" w:hAnsi="Arial" w:cs="Arial"/>
          <w:b/>
          <w:lang w:val="pt-BR"/>
        </w:rPr>
        <w:t>MACIEIRA</w:t>
      </w:r>
      <w:r w:rsidRPr="007E5E04">
        <w:rPr>
          <w:rFonts w:ascii="Arial" w:hAnsi="Arial" w:cs="Arial"/>
          <w:lang w:val="pt-BR"/>
        </w:rPr>
        <w:t>, pessoa jurídica de direito público, inscrita no CNPJ sob</w:t>
      </w:r>
      <w:r w:rsidRPr="007E5E04">
        <w:rPr>
          <w:rFonts w:ascii="Arial" w:hAnsi="Arial" w:cs="Arial"/>
          <w:spacing w:val="-59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 xml:space="preserve">o n. </w:t>
      </w:r>
      <w:r w:rsidR="00EF1D63" w:rsidRPr="007E5E04">
        <w:rPr>
          <w:rFonts w:ascii="Arial" w:hAnsi="Arial" w:cs="Arial"/>
          <w:b/>
          <w:lang w:val="pt-BR"/>
        </w:rPr>
        <w:t>95.992.020/0001-00</w:t>
      </w:r>
      <w:r w:rsidRPr="007E5E04">
        <w:rPr>
          <w:rFonts w:ascii="Arial" w:hAnsi="Arial" w:cs="Arial"/>
          <w:lang w:val="pt-BR"/>
        </w:rPr>
        <w:t xml:space="preserve">, sito </w:t>
      </w:r>
      <w:r w:rsidR="00EF1D63" w:rsidRPr="007E5E04">
        <w:rPr>
          <w:rFonts w:ascii="Arial" w:hAnsi="Arial" w:cs="Arial"/>
          <w:lang w:val="pt-BR"/>
        </w:rPr>
        <w:t>Rua José Augusto Royer,</w:t>
      </w:r>
      <w:r w:rsidRPr="007E5E04">
        <w:rPr>
          <w:rFonts w:ascii="Arial" w:hAnsi="Arial" w:cs="Arial"/>
          <w:lang w:val="pt-BR"/>
        </w:rPr>
        <w:t xml:space="preserve"> </w:t>
      </w:r>
      <w:r w:rsidR="00EF1D63" w:rsidRPr="007E5E04">
        <w:rPr>
          <w:rFonts w:ascii="Arial" w:hAnsi="Arial" w:cs="Arial"/>
          <w:lang w:val="pt-BR"/>
        </w:rPr>
        <w:t>133</w:t>
      </w:r>
      <w:r w:rsidRPr="007E5E04">
        <w:rPr>
          <w:rFonts w:ascii="Arial" w:hAnsi="Arial" w:cs="Arial"/>
          <w:lang w:val="pt-BR"/>
        </w:rPr>
        <w:t xml:space="preserve">, Centro, em </w:t>
      </w:r>
      <w:r w:rsidR="00F215B1" w:rsidRPr="007E5E04">
        <w:rPr>
          <w:rFonts w:ascii="Arial" w:hAnsi="Arial" w:cs="Arial"/>
          <w:b/>
          <w:lang w:val="pt-BR"/>
        </w:rPr>
        <w:t>Macieira</w:t>
      </w:r>
      <w:r w:rsidR="00F215B1" w:rsidRPr="007E5E04">
        <w:rPr>
          <w:rFonts w:ascii="Arial" w:hAnsi="Arial" w:cs="Arial"/>
          <w:lang w:val="pt-BR"/>
        </w:rPr>
        <w:t>,</w:t>
      </w:r>
      <w:r w:rsidRPr="007E5E04">
        <w:rPr>
          <w:rFonts w:ascii="Arial" w:hAnsi="Arial" w:cs="Arial"/>
          <w:lang w:val="pt-BR"/>
        </w:rPr>
        <w:t xml:space="preserve"> SC,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representado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por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seu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Prefeito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Municipal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="00F405E1" w:rsidRPr="007E5E04">
        <w:rPr>
          <w:rFonts w:ascii="Arial" w:hAnsi="Arial" w:cs="Arial"/>
          <w:b/>
          <w:lang w:val="pt-BR"/>
        </w:rPr>
        <w:t>EDGARD FARINON</w:t>
      </w:r>
      <w:r w:rsidRPr="007E5E04">
        <w:rPr>
          <w:rFonts w:ascii="Arial" w:hAnsi="Arial" w:cs="Arial"/>
          <w:lang w:val="pt-BR"/>
        </w:rPr>
        <w:t>,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informa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que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="00343BD9" w:rsidRPr="007E5E04">
        <w:rPr>
          <w:rFonts w:ascii="Arial" w:hAnsi="Arial" w:cs="Arial"/>
          <w:lang w:val="pt-BR"/>
        </w:rPr>
        <w:t>realizou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b/>
          <w:lang w:val="pt-BR"/>
        </w:rPr>
        <w:t>INEXIGIBILIDADE</w:t>
      </w:r>
      <w:r w:rsidR="00343BD9" w:rsidRPr="007E5E04">
        <w:rPr>
          <w:rFonts w:ascii="Arial" w:hAnsi="Arial" w:cs="Arial"/>
          <w:b/>
          <w:lang w:val="pt-BR"/>
        </w:rPr>
        <w:t xml:space="preserve"> </w:t>
      </w:r>
      <w:r w:rsidRPr="007E5E04">
        <w:rPr>
          <w:rFonts w:ascii="Arial" w:hAnsi="Arial" w:cs="Arial"/>
          <w:b/>
          <w:lang w:val="pt-BR"/>
        </w:rPr>
        <w:t>DE</w:t>
      </w:r>
      <w:r w:rsidR="00343BD9" w:rsidRPr="007E5E04">
        <w:rPr>
          <w:rFonts w:ascii="Arial" w:hAnsi="Arial" w:cs="Arial"/>
          <w:b/>
          <w:lang w:val="pt-BR"/>
        </w:rPr>
        <w:t xml:space="preserve"> </w:t>
      </w:r>
      <w:r w:rsidRPr="007E5E04">
        <w:rPr>
          <w:rFonts w:ascii="Arial" w:hAnsi="Arial" w:cs="Arial"/>
          <w:b/>
          <w:lang w:val="pt-BR"/>
        </w:rPr>
        <w:t>LICITAÇÃO</w:t>
      </w:r>
      <w:r w:rsidRPr="007E5E04">
        <w:rPr>
          <w:rFonts w:ascii="Arial" w:hAnsi="Arial" w:cs="Arial"/>
          <w:lang w:val="pt-BR"/>
        </w:rPr>
        <w:t>,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para</w:t>
      </w:r>
      <w:r w:rsidRPr="007E5E04">
        <w:rPr>
          <w:rFonts w:ascii="Arial" w:hAnsi="Arial" w:cs="Arial"/>
          <w:spacing w:val="-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a</w:t>
      </w:r>
      <w:r w:rsidRPr="007E5E04">
        <w:rPr>
          <w:rFonts w:ascii="Arial" w:hAnsi="Arial" w:cs="Arial"/>
          <w:spacing w:val="-3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contratação</w:t>
      </w:r>
      <w:r w:rsidRPr="007E5E04">
        <w:rPr>
          <w:rFonts w:ascii="Arial" w:hAnsi="Arial" w:cs="Arial"/>
          <w:spacing w:val="-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do</w:t>
      </w:r>
      <w:r w:rsidRPr="007E5E04">
        <w:rPr>
          <w:rFonts w:ascii="Arial" w:hAnsi="Arial" w:cs="Arial"/>
          <w:spacing w:val="-3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objeto</w:t>
      </w:r>
      <w:r w:rsidRPr="007E5E04">
        <w:rPr>
          <w:rFonts w:ascii="Arial" w:hAnsi="Arial" w:cs="Arial"/>
          <w:spacing w:val="-3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abaixo especificado:</w:t>
      </w:r>
    </w:p>
    <w:p w:rsidR="0021464D" w:rsidRPr="007E5E04" w:rsidRDefault="0021464D">
      <w:pPr>
        <w:pStyle w:val="Corpodetexto"/>
        <w:spacing w:before="1"/>
        <w:rPr>
          <w:rFonts w:ascii="Arial" w:hAnsi="Arial" w:cs="Arial"/>
          <w:lang w:val="pt-BR"/>
        </w:rPr>
      </w:pPr>
    </w:p>
    <w:p w:rsidR="0021464D" w:rsidRPr="007E5E04" w:rsidRDefault="001E68F1" w:rsidP="004504D8">
      <w:pPr>
        <w:pStyle w:val="Heading1"/>
        <w:tabs>
          <w:tab w:val="left" w:pos="287"/>
        </w:tabs>
        <w:ind w:left="101" w:firstLine="0"/>
        <w:rPr>
          <w:lang w:val="pt-BR"/>
        </w:rPr>
      </w:pPr>
      <w:r w:rsidRPr="007E5E04">
        <w:rPr>
          <w:lang w:val="pt-BR"/>
        </w:rPr>
        <w:t>DO</w:t>
      </w:r>
      <w:r w:rsidRPr="007E5E04">
        <w:rPr>
          <w:spacing w:val="-3"/>
          <w:lang w:val="pt-BR"/>
        </w:rPr>
        <w:t xml:space="preserve"> </w:t>
      </w:r>
      <w:r w:rsidRPr="007E5E04">
        <w:rPr>
          <w:lang w:val="pt-BR"/>
        </w:rPr>
        <w:t>OBJETO</w:t>
      </w:r>
    </w:p>
    <w:p w:rsidR="000E5EB5" w:rsidRPr="007E5E04" w:rsidRDefault="000E5EB5" w:rsidP="000E5EB5">
      <w:pPr>
        <w:pStyle w:val="Heading1"/>
        <w:tabs>
          <w:tab w:val="left" w:pos="287"/>
        </w:tabs>
        <w:ind w:firstLine="0"/>
        <w:rPr>
          <w:lang w:val="pt-BR"/>
        </w:rPr>
      </w:pPr>
    </w:p>
    <w:p w:rsidR="000A7D68" w:rsidRPr="007E5E04" w:rsidRDefault="000A7D68" w:rsidP="00AC4545">
      <w:pPr>
        <w:pStyle w:val="PargrafodaLista"/>
        <w:spacing w:line="360" w:lineRule="auto"/>
        <w:ind w:left="1080" w:firstLine="0"/>
        <w:jc w:val="both"/>
        <w:rPr>
          <w:lang w:val="pt-BR"/>
        </w:rPr>
      </w:pPr>
      <w:r w:rsidRPr="007E5E04">
        <w:rPr>
          <w:lang w:val="pt-BR"/>
        </w:rPr>
        <w:t xml:space="preserve">O objeto do presente instrumento refere-se à eventual Contratação por Inexigibilidade de licitação para </w:t>
      </w:r>
      <w:r w:rsidR="00AC4545" w:rsidRPr="007E5E04">
        <w:rPr>
          <w:lang w:val="pt-BR"/>
        </w:rPr>
        <w:t>o Curso de Formação de Agente de Contratação</w:t>
      </w:r>
      <w:r w:rsidR="00512A14" w:rsidRPr="007E5E04">
        <w:rPr>
          <w:lang w:val="pt-BR"/>
        </w:rPr>
        <w:t xml:space="preserve"> e Pregoeiro. </w:t>
      </w:r>
      <w:r w:rsidR="00CE0AA8" w:rsidRPr="007E5E04">
        <w:rPr>
          <w:lang w:val="pt-BR"/>
        </w:rPr>
        <w:t xml:space="preserve">A ser realizado nos dias 29 e 30 de Agosto com carga </w:t>
      </w:r>
      <w:r w:rsidR="00CB7B07" w:rsidRPr="007E5E04">
        <w:rPr>
          <w:lang w:val="pt-BR"/>
        </w:rPr>
        <w:t>horária</w:t>
      </w:r>
      <w:r w:rsidR="00CE0AA8" w:rsidRPr="007E5E04">
        <w:rPr>
          <w:lang w:val="pt-BR"/>
        </w:rPr>
        <w:t xml:space="preserve"> de </w:t>
      </w:r>
      <w:r w:rsidR="00CB7B07" w:rsidRPr="007E5E04">
        <w:rPr>
          <w:lang w:val="pt-BR"/>
        </w:rPr>
        <w:t>16h00min</w:t>
      </w:r>
      <w:r w:rsidR="00CE0AA8" w:rsidRPr="007E5E04">
        <w:rPr>
          <w:lang w:val="pt-BR"/>
        </w:rPr>
        <w:t>h.</w:t>
      </w:r>
      <w:r w:rsidR="00CB7B07" w:rsidRPr="007E5E04">
        <w:rPr>
          <w:lang w:val="pt-BR"/>
        </w:rPr>
        <w:t xml:space="preserve"> O Curso será Online – ao vivo </w:t>
      </w:r>
      <w:r w:rsidR="00700A9C" w:rsidRPr="007E5E04">
        <w:rPr>
          <w:lang w:val="pt-BR"/>
        </w:rPr>
        <w:t xml:space="preserve">e será realizado pelo Centro de Estudos da Administração Publica – Ceap – Brasil. </w:t>
      </w:r>
    </w:p>
    <w:p w:rsidR="000E5EB5" w:rsidRPr="007E5E04" w:rsidRDefault="000E5EB5">
      <w:pPr>
        <w:pStyle w:val="Corpodetexto"/>
        <w:rPr>
          <w:rFonts w:ascii="Arial" w:hAnsi="Arial" w:cs="Arial"/>
          <w:lang w:val="pt-BR"/>
        </w:rPr>
      </w:pPr>
    </w:p>
    <w:p w:rsidR="0021464D" w:rsidRPr="007E5E04" w:rsidRDefault="0021464D">
      <w:pPr>
        <w:pStyle w:val="Corpodetexto"/>
        <w:spacing w:before="8"/>
        <w:rPr>
          <w:rFonts w:ascii="Arial" w:hAnsi="Arial" w:cs="Arial"/>
          <w:lang w:val="pt-BR"/>
        </w:rPr>
      </w:pPr>
    </w:p>
    <w:p w:rsidR="0021464D" w:rsidRPr="007E5E04" w:rsidRDefault="001E68F1" w:rsidP="00DB1E70">
      <w:pPr>
        <w:pStyle w:val="Heading1"/>
        <w:tabs>
          <w:tab w:val="left" w:pos="142"/>
        </w:tabs>
        <w:spacing w:before="1"/>
        <w:ind w:left="142" w:firstLine="0"/>
        <w:rPr>
          <w:lang w:val="pt-BR"/>
        </w:rPr>
      </w:pPr>
      <w:r w:rsidRPr="007E5E04">
        <w:rPr>
          <w:lang w:val="pt-BR"/>
        </w:rPr>
        <w:t>DA</w:t>
      </w:r>
      <w:r w:rsidRPr="007E5E04">
        <w:rPr>
          <w:spacing w:val="-9"/>
          <w:lang w:val="pt-BR"/>
        </w:rPr>
        <w:t xml:space="preserve"> </w:t>
      </w:r>
      <w:r w:rsidRPr="007E5E04">
        <w:rPr>
          <w:lang w:val="pt-BR"/>
        </w:rPr>
        <w:t>ESCOLHA</w:t>
      </w:r>
      <w:r w:rsidRPr="007E5E04">
        <w:rPr>
          <w:spacing w:val="-8"/>
          <w:lang w:val="pt-BR"/>
        </w:rPr>
        <w:t xml:space="preserve"> </w:t>
      </w:r>
      <w:r w:rsidRPr="007E5E04">
        <w:rPr>
          <w:lang w:val="pt-BR"/>
        </w:rPr>
        <w:t>DO</w:t>
      </w:r>
      <w:r w:rsidRPr="007E5E04">
        <w:rPr>
          <w:spacing w:val="2"/>
          <w:lang w:val="pt-BR"/>
        </w:rPr>
        <w:t xml:space="preserve"> </w:t>
      </w:r>
      <w:r w:rsidRPr="007E5E04">
        <w:rPr>
          <w:lang w:val="pt-BR"/>
        </w:rPr>
        <w:t>FORNECEDOR</w:t>
      </w:r>
    </w:p>
    <w:p w:rsidR="004A3A02" w:rsidRPr="007E5E04" w:rsidRDefault="004A3A02" w:rsidP="00DB1E70">
      <w:pPr>
        <w:pStyle w:val="Heading1"/>
        <w:tabs>
          <w:tab w:val="left" w:pos="142"/>
        </w:tabs>
        <w:spacing w:before="1"/>
        <w:ind w:left="142" w:firstLine="0"/>
        <w:rPr>
          <w:lang w:val="pt-BR"/>
        </w:rPr>
      </w:pPr>
    </w:p>
    <w:p w:rsidR="004A3A02" w:rsidRPr="007E5E04" w:rsidRDefault="004A3A02" w:rsidP="00DB1E70">
      <w:pPr>
        <w:pStyle w:val="Heading1"/>
        <w:tabs>
          <w:tab w:val="left" w:pos="142"/>
        </w:tabs>
        <w:spacing w:before="1"/>
        <w:ind w:left="142" w:firstLine="0"/>
        <w:rPr>
          <w:lang w:val="pt-BR"/>
        </w:rPr>
      </w:pPr>
    </w:p>
    <w:p w:rsidR="004A3A02" w:rsidRPr="007E5E04" w:rsidRDefault="004A3A02" w:rsidP="00DB1E70">
      <w:pPr>
        <w:pStyle w:val="Heading1"/>
        <w:tabs>
          <w:tab w:val="left" w:pos="142"/>
        </w:tabs>
        <w:spacing w:before="1"/>
        <w:ind w:left="142" w:firstLine="0"/>
        <w:rPr>
          <w:lang w:val="pt-BR"/>
        </w:rPr>
      </w:pPr>
    </w:p>
    <w:p w:rsidR="004A3A02" w:rsidRPr="007E5E04" w:rsidRDefault="004A3A02" w:rsidP="001718B7">
      <w:pPr>
        <w:pStyle w:val="PargrafodaLista"/>
        <w:tabs>
          <w:tab w:val="left" w:pos="993"/>
        </w:tabs>
        <w:ind w:left="1134" w:firstLine="0"/>
        <w:jc w:val="both"/>
        <w:rPr>
          <w:lang w:val="pt-BR"/>
        </w:rPr>
      </w:pPr>
      <w:r w:rsidRPr="007E5E04">
        <w:rPr>
          <w:lang w:val="pt-BR"/>
        </w:rPr>
        <w:tab/>
      </w:r>
      <w:r w:rsidRPr="007E5E04">
        <w:rPr>
          <w:lang w:val="pt-BR"/>
        </w:rPr>
        <w:t>O Centro de Estudos da Administração Pública - CEAP BRASIL - é uma das maiores</w:t>
      </w:r>
      <w:r w:rsidR="001718B7" w:rsidRPr="007E5E04">
        <w:rPr>
          <w:lang w:val="pt-BR"/>
        </w:rPr>
        <w:t xml:space="preserve"> </w:t>
      </w:r>
      <w:r w:rsidRPr="007E5E04">
        <w:rPr>
          <w:lang w:val="pt-BR"/>
        </w:rPr>
        <w:t>escolas de gestão pública do país. Com mais de 12 anos de atuação, carrega em</w:t>
      </w:r>
      <w:r w:rsidR="001718B7" w:rsidRPr="007E5E04">
        <w:rPr>
          <w:lang w:val="pt-BR"/>
        </w:rPr>
        <w:t xml:space="preserve"> </w:t>
      </w:r>
      <w:r w:rsidRPr="007E5E04">
        <w:rPr>
          <w:lang w:val="pt-BR"/>
        </w:rPr>
        <w:t>seu DNA o propósito de democratizar o ensino de excelência em gestão pública,</w:t>
      </w:r>
      <w:r w:rsidR="001718B7" w:rsidRPr="007E5E04">
        <w:rPr>
          <w:lang w:val="pt-BR"/>
        </w:rPr>
        <w:t xml:space="preserve"> </w:t>
      </w:r>
      <w:r w:rsidRPr="007E5E04">
        <w:rPr>
          <w:lang w:val="pt-BR"/>
        </w:rPr>
        <w:t>levando capacitações e soluções para todo e qualquer município brasileiro,</w:t>
      </w:r>
      <w:r w:rsidR="001718B7" w:rsidRPr="007E5E04">
        <w:rPr>
          <w:lang w:val="pt-BR"/>
        </w:rPr>
        <w:t xml:space="preserve"> </w:t>
      </w:r>
      <w:r w:rsidRPr="007E5E04">
        <w:rPr>
          <w:lang w:val="pt-BR"/>
        </w:rPr>
        <w:t>das maiores as menores estruturas públicas, cumprindo com</w:t>
      </w:r>
      <w:r w:rsidR="00D031CC" w:rsidRPr="007E5E04">
        <w:rPr>
          <w:lang w:val="pt-BR"/>
        </w:rPr>
        <w:t xml:space="preserve"> o </w:t>
      </w:r>
      <w:proofErr w:type="gramStart"/>
      <w:r w:rsidRPr="007E5E04">
        <w:rPr>
          <w:lang w:val="pt-BR"/>
        </w:rPr>
        <w:t>principal</w:t>
      </w:r>
      <w:proofErr w:type="gramEnd"/>
    </w:p>
    <w:p w:rsidR="004A3A02" w:rsidRPr="007E5E04" w:rsidRDefault="00D031CC" w:rsidP="004A3A02">
      <w:pPr>
        <w:pStyle w:val="PargrafodaLista"/>
        <w:ind w:left="1134"/>
        <w:jc w:val="both"/>
        <w:rPr>
          <w:lang w:val="pt-BR"/>
        </w:rPr>
      </w:pPr>
      <w:r w:rsidRPr="007E5E04">
        <w:rPr>
          <w:lang w:val="pt-BR"/>
        </w:rPr>
        <w:t xml:space="preserve">   Objetivo</w:t>
      </w:r>
      <w:r w:rsidR="004A3A02" w:rsidRPr="007E5E04">
        <w:rPr>
          <w:lang w:val="pt-BR"/>
        </w:rPr>
        <w:t>: Transformar gestores públicos em reais agentes de mudança.</w:t>
      </w:r>
    </w:p>
    <w:p w:rsidR="000E5EB5" w:rsidRPr="007E5E04" w:rsidRDefault="000E5EB5" w:rsidP="000E5EB5">
      <w:pPr>
        <w:pStyle w:val="Heading1"/>
        <w:tabs>
          <w:tab w:val="left" w:pos="287"/>
        </w:tabs>
        <w:spacing w:before="1"/>
        <w:ind w:firstLine="0"/>
        <w:rPr>
          <w:lang w:val="pt-BR"/>
        </w:rPr>
      </w:pPr>
    </w:p>
    <w:p w:rsidR="00DF5394" w:rsidRPr="007E5E04" w:rsidRDefault="00DF5394" w:rsidP="00A52AF4">
      <w:pPr>
        <w:pStyle w:val="SemEspaamento"/>
        <w:spacing w:line="360" w:lineRule="auto"/>
        <w:ind w:left="1134"/>
        <w:jc w:val="both"/>
        <w:rPr>
          <w:rFonts w:ascii="Arial" w:hAnsi="Arial" w:cs="Arial"/>
        </w:rPr>
      </w:pPr>
      <w:r w:rsidRPr="007E5E04">
        <w:rPr>
          <w:rFonts w:ascii="Arial" w:hAnsi="Arial" w:cs="Arial"/>
        </w:rPr>
        <w:t xml:space="preserve">A participação neste </w:t>
      </w:r>
      <w:r w:rsidR="00A5532D" w:rsidRPr="007E5E04">
        <w:rPr>
          <w:rFonts w:ascii="Arial" w:hAnsi="Arial" w:cs="Arial"/>
        </w:rPr>
        <w:t>curso</w:t>
      </w:r>
      <w:r w:rsidRPr="007E5E04">
        <w:rPr>
          <w:rFonts w:ascii="Arial" w:hAnsi="Arial" w:cs="Arial"/>
        </w:rPr>
        <w:t xml:space="preserve"> permitirá atualizar os conhecimentos sobre </w:t>
      </w:r>
      <w:r w:rsidR="00B32826" w:rsidRPr="007E5E04">
        <w:rPr>
          <w:rFonts w:ascii="Arial" w:hAnsi="Arial" w:cs="Arial"/>
        </w:rPr>
        <w:t xml:space="preserve">a nova </w:t>
      </w:r>
      <w:r w:rsidRPr="007E5E04">
        <w:rPr>
          <w:rFonts w:ascii="Arial" w:hAnsi="Arial" w:cs="Arial"/>
        </w:rPr>
        <w:t>l</w:t>
      </w:r>
      <w:r w:rsidR="006403A6" w:rsidRPr="007E5E04">
        <w:rPr>
          <w:rFonts w:ascii="Arial" w:hAnsi="Arial" w:cs="Arial"/>
        </w:rPr>
        <w:t>ei de licitações 14.133/21,</w:t>
      </w:r>
      <w:r w:rsidR="004B3B6F" w:rsidRPr="007E5E04">
        <w:rPr>
          <w:rFonts w:ascii="Arial" w:hAnsi="Arial" w:cs="Arial"/>
        </w:rPr>
        <w:t xml:space="preserve"> Princípios e Definições, Responsabilidades dos agentes públicos envolvidos, </w:t>
      </w:r>
      <w:r w:rsidR="008D3E3D" w:rsidRPr="007E5E04">
        <w:rPr>
          <w:rFonts w:ascii="Arial" w:hAnsi="Arial" w:cs="Arial"/>
        </w:rPr>
        <w:t xml:space="preserve">Agente de Contratações e suas obrigações conforme o Decreto 11.246/22, </w:t>
      </w:r>
      <w:r w:rsidR="001A2AD8" w:rsidRPr="007E5E04">
        <w:rPr>
          <w:rFonts w:ascii="Arial" w:hAnsi="Arial" w:cs="Arial"/>
        </w:rPr>
        <w:t xml:space="preserve">o pregão eletrônico, modalidade, critério de </w:t>
      </w:r>
      <w:r w:rsidR="002F3EA0" w:rsidRPr="007E5E04">
        <w:rPr>
          <w:rFonts w:ascii="Arial" w:hAnsi="Arial" w:cs="Arial"/>
        </w:rPr>
        <w:t>julgamento, impugnação e recursos entre outros.</w:t>
      </w:r>
    </w:p>
    <w:p w:rsidR="00B32826" w:rsidRPr="007E5E04" w:rsidRDefault="00B32826" w:rsidP="00A52AF4">
      <w:pPr>
        <w:pStyle w:val="SemEspaamento"/>
        <w:spacing w:line="360" w:lineRule="auto"/>
        <w:ind w:left="1134"/>
        <w:jc w:val="both"/>
        <w:rPr>
          <w:rFonts w:ascii="Arial" w:hAnsi="Arial" w:cs="Arial"/>
        </w:rPr>
      </w:pPr>
    </w:p>
    <w:p w:rsidR="00B32826" w:rsidRPr="007E5E04" w:rsidRDefault="00B32826">
      <w:pPr>
        <w:spacing w:before="1"/>
        <w:ind w:left="810"/>
        <w:rPr>
          <w:rFonts w:ascii="Arial" w:eastAsia="Arial" w:hAnsi="Arial" w:cs="Arial"/>
          <w:bCs/>
          <w:lang w:val="pt-BR"/>
        </w:rPr>
      </w:pPr>
    </w:p>
    <w:p w:rsidR="00DF5394" w:rsidRDefault="00DF5394">
      <w:pPr>
        <w:spacing w:before="1"/>
        <w:ind w:left="810"/>
        <w:rPr>
          <w:rFonts w:ascii="Arial" w:eastAsia="Arial" w:hAnsi="Arial" w:cs="Arial"/>
          <w:bCs/>
          <w:lang w:val="pt-BR"/>
        </w:rPr>
      </w:pPr>
    </w:p>
    <w:p w:rsidR="00AE0CBC" w:rsidRPr="007E5E04" w:rsidRDefault="00AE0CBC">
      <w:pPr>
        <w:spacing w:before="1"/>
        <w:ind w:left="810"/>
        <w:rPr>
          <w:rFonts w:ascii="Arial" w:eastAsia="Arial" w:hAnsi="Arial" w:cs="Arial"/>
          <w:bCs/>
          <w:lang w:val="pt-BR"/>
        </w:rPr>
      </w:pPr>
    </w:p>
    <w:p w:rsidR="0021464D" w:rsidRPr="007E5E04" w:rsidRDefault="00DF3908" w:rsidP="00DB1E70">
      <w:pPr>
        <w:spacing w:before="1"/>
        <w:ind w:left="142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b/>
          <w:lang w:val="pt-BR"/>
        </w:rPr>
        <w:lastRenderedPageBreak/>
        <w:t>CEAP TREINAMENTO</w:t>
      </w:r>
      <w:r w:rsidR="004504D8" w:rsidRPr="007E5E04">
        <w:rPr>
          <w:rFonts w:ascii="Arial" w:hAnsi="Arial" w:cs="Arial"/>
          <w:b/>
          <w:lang w:val="pt-BR"/>
        </w:rPr>
        <w:t xml:space="preserve"> PROFISSIONAL E GERENCIAL LTDA</w:t>
      </w:r>
    </w:p>
    <w:p w:rsidR="0021464D" w:rsidRPr="007E5E04" w:rsidRDefault="00DB1E70">
      <w:pPr>
        <w:pStyle w:val="Corpodetexto"/>
        <w:spacing w:before="131" w:line="360" w:lineRule="auto"/>
        <w:ind w:left="102" w:right="106"/>
        <w:jc w:val="both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Inscrita</w:t>
      </w:r>
      <w:r w:rsidR="001E68F1" w:rsidRPr="007E5E04">
        <w:rPr>
          <w:rFonts w:ascii="Arial" w:hAnsi="Arial" w:cs="Arial"/>
          <w:lang w:val="pt-BR"/>
        </w:rPr>
        <w:t xml:space="preserve"> no Cadastro Nacional da Pessoa Jurídica </w:t>
      </w:r>
      <w:r w:rsidRPr="007E5E04">
        <w:rPr>
          <w:rFonts w:ascii="Arial" w:hAnsi="Arial" w:cs="Arial"/>
          <w:lang w:val="pt-BR"/>
        </w:rPr>
        <w:t>Nº</w:t>
      </w:r>
      <w:r w:rsidR="001E68F1" w:rsidRPr="007E5E04">
        <w:rPr>
          <w:rFonts w:ascii="Arial" w:hAnsi="Arial" w:cs="Arial"/>
          <w:lang w:val="pt-BR"/>
        </w:rPr>
        <w:t xml:space="preserve">. </w:t>
      </w:r>
      <w:r w:rsidR="006920A7" w:rsidRPr="007E5E04">
        <w:rPr>
          <w:rFonts w:ascii="Arial" w:hAnsi="Arial" w:cs="Arial"/>
          <w:lang w:val="pt-BR"/>
        </w:rPr>
        <w:t>13.891.611/0001-19</w:t>
      </w:r>
      <w:r w:rsidR="001E68F1" w:rsidRPr="007E5E04">
        <w:rPr>
          <w:rFonts w:ascii="Arial" w:hAnsi="Arial" w:cs="Arial"/>
          <w:lang w:val="pt-BR"/>
        </w:rPr>
        <w:t>, estabelecida na</w:t>
      </w:r>
      <w:r w:rsidR="001E68F1" w:rsidRPr="007E5E04">
        <w:rPr>
          <w:rFonts w:ascii="Arial" w:hAnsi="Arial" w:cs="Arial"/>
          <w:spacing w:val="1"/>
          <w:lang w:val="pt-BR"/>
        </w:rPr>
        <w:t xml:space="preserve"> </w:t>
      </w:r>
      <w:r w:rsidR="006F5643" w:rsidRPr="007E5E04">
        <w:rPr>
          <w:rFonts w:ascii="Arial" w:hAnsi="Arial" w:cs="Arial"/>
          <w:lang w:val="pt-BR"/>
        </w:rPr>
        <w:t>Av. Osvaldo Rodrigues Cabral</w:t>
      </w:r>
      <w:r w:rsidR="001E68F1" w:rsidRPr="007E5E04">
        <w:rPr>
          <w:rFonts w:ascii="Arial" w:hAnsi="Arial" w:cs="Arial"/>
          <w:lang w:val="pt-BR"/>
        </w:rPr>
        <w:t>,</w:t>
      </w:r>
      <w:r w:rsidR="001E68F1" w:rsidRPr="007E5E04">
        <w:rPr>
          <w:rFonts w:ascii="Arial" w:hAnsi="Arial" w:cs="Arial"/>
          <w:spacing w:val="1"/>
          <w:lang w:val="pt-BR"/>
        </w:rPr>
        <w:t xml:space="preserve"> </w:t>
      </w:r>
      <w:r w:rsidR="001E68F1" w:rsidRPr="007E5E04">
        <w:rPr>
          <w:rFonts w:ascii="Arial" w:hAnsi="Arial" w:cs="Arial"/>
          <w:lang w:val="pt-BR"/>
        </w:rPr>
        <w:t>nº</w:t>
      </w:r>
      <w:r w:rsidR="001E68F1" w:rsidRPr="007E5E04">
        <w:rPr>
          <w:rFonts w:ascii="Arial" w:hAnsi="Arial" w:cs="Arial"/>
          <w:spacing w:val="1"/>
          <w:lang w:val="pt-BR"/>
        </w:rPr>
        <w:t xml:space="preserve"> </w:t>
      </w:r>
      <w:r w:rsidR="00E519FA" w:rsidRPr="007E5E04">
        <w:rPr>
          <w:rFonts w:ascii="Arial" w:hAnsi="Arial" w:cs="Arial"/>
          <w:lang w:val="pt-BR"/>
        </w:rPr>
        <w:t>1570</w:t>
      </w:r>
      <w:r w:rsidR="001E68F1" w:rsidRPr="007E5E04">
        <w:rPr>
          <w:rFonts w:ascii="Arial" w:hAnsi="Arial" w:cs="Arial"/>
          <w:lang w:val="pt-BR"/>
        </w:rPr>
        <w:t>,</w:t>
      </w:r>
      <w:r w:rsidR="001E68F1" w:rsidRPr="007E5E04">
        <w:rPr>
          <w:rFonts w:ascii="Arial" w:hAnsi="Arial" w:cs="Arial"/>
          <w:spacing w:val="1"/>
          <w:lang w:val="pt-BR"/>
        </w:rPr>
        <w:t xml:space="preserve"> </w:t>
      </w:r>
      <w:r w:rsidR="001E68F1" w:rsidRPr="007E5E04">
        <w:rPr>
          <w:rFonts w:ascii="Arial" w:hAnsi="Arial" w:cs="Arial"/>
          <w:lang w:val="pt-BR"/>
        </w:rPr>
        <w:t>Bairro</w:t>
      </w:r>
      <w:r w:rsidR="00E519FA" w:rsidRPr="007E5E04">
        <w:rPr>
          <w:rFonts w:ascii="Arial" w:hAnsi="Arial" w:cs="Arial"/>
          <w:lang w:val="pt-BR"/>
        </w:rPr>
        <w:t>:</w:t>
      </w:r>
      <w:r w:rsidR="001E68F1" w:rsidRPr="007E5E04">
        <w:rPr>
          <w:rFonts w:ascii="Arial" w:hAnsi="Arial" w:cs="Arial"/>
          <w:spacing w:val="1"/>
          <w:lang w:val="pt-BR"/>
        </w:rPr>
        <w:t xml:space="preserve"> </w:t>
      </w:r>
      <w:r w:rsidR="00E519FA" w:rsidRPr="007E5E04">
        <w:rPr>
          <w:rFonts w:ascii="Arial" w:hAnsi="Arial" w:cs="Arial"/>
          <w:lang w:val="pt-BR"/>
        </w:rPr>
        <w:t>Centro</w:t>
      </w:r>
      <w:r w:rsidR="001E68F1" w:rsidRPr="007E5E04">
        <w:rPr>
          <w:rFonts w:ascii="Arial" w:hAnsi="Arial" w:cs="Arial"/>
          <w:spacing w:val="1"/>
          <w:lang w:val="pt-BR"/>
        </w:rPr>
        <w:t xml:space="preserve"> </w:t>
      </w:r>
      <w:r w:rsidR="00E519FA" w:rsidRPr="007E5E04">
        <w:rPr>
          <w:rFonts w:ascii="Arial" w:hAnsi="Arial" w:cs="Arial"/>
          <w:lang w:val="pt-BR"/>
        </w:rPr>
        <w:t>Florianópolis</w:t>
      </w:r>
      <w:r w:rsidR="00144ADF" w:rsidRPr="007E5E04">
        <w:rPr>
          <w:rFonts w:ascii="Arial" w:hAnsi="Arial" w:cs="Arial"/>
          <w:lang w:val="pt-BR"/>
        </w:rPr>
        <w:t xml:space="preserve"> </w:t>
      </w:r>
      <w:r w:rsidR="00973013" w:rsidRPr="007E5E04">
        <w:rPr>
          <w:rFonts w:ascii="Arial" w:hAnsi="Arial" w:cs="Arial"/>
          <w:lang w:val="pt-BR"/>
        </w:rPr>
        <w:t>SC,</w:t>
      </w:r>
      <w:r w:rsidR="001E68F1" w:rsidRPr="007E5E04">
        <w:rPr>
          <w:rFonts w:ascii="Arial" w:hAnsi="Arial" w:cs="Arial"/>
          <w:spacing w:val="1"/>
          <w:lang w:val="pt-BR"/>
        </w:rPr>
        <w:t xml:space="preserve"> </w:t>
      </w:r>
      <w:r w:rsidR="001E68F1" w:rsidRPr="007E5E04">
        <w:rPr>
          <w:rFonts w:ascii="Arial" w:hAnsi="Arial" w:cs="Arial"/>
          <w:lang w:val="pt-BR"/>
        </w:rPr>
        <w:t>Código</w:t>
      </w:r>
      <w:r w:rsidR="001E68F1" w:rsidRPr="007E5E04">
        <w:rPr>
          <w:rFonts w:ascii="Arial" w:hAnsi="Arial" w:cs="Arial"/>
          <w:spacing w:val="1"/>
          <w:lang w:val="pt-BR"/>
        </w:rPr>
        <w:t xml:space="preserve"> </w:t>
      </w:r>
      <w:r w:rsidR="001E68F1" w:rsidRPr="007E5E04">
        <w:rPr>
          <w:rFonts w:ascii="Arial" w:hAnsi="Arial" w:cs="Arial"/>
          <w:lang w:val="pt-BR"/>
        </w:rPr>
        <w:t>de</w:t>
      </w:r>
      <w:r w:rsidR="001E68F1" w:rsidRPr="007E5E04">
        <w:rPr>
          <w:rFonts w:ascii="Arial" w:hAnsi="Arial" w:cs="Arial"/>
          <w:spacing w:val="1"/>
          <w:lang w:val="pt-BR"/>
        </w:rPr>
        <w:t xml:space="preserve"> </w:t>
      </w:r>
      <w:r w:rsidR="001E68F1" w:rsidRPr="007E5E04">
        <w:rPr>
          <w:rFonts w:ascii="Arial" w:hAnsi="Arial" w:cs="Arial"/>
          <w:lang w:val="pt-BR"/>
        </w:rPr>
        <w:t>Endereçamento</w:t>
      </w:r>
      <w:r w:rsidR="001E68F1" w:rsidRPr="007E5E04">
        <w:rPr>
          <w:rFonts w:ascii="Arial" w:hAnsi="Arial" w:cs="Arial"/>
          <w:spacing w:val="-1"/>
          <w:lang w:val="pt-BR"/>
        </w:rPr>
        <w:t xml:space="preserve"> </w:t>
      </w:r>
      <w:r w:rsidR="001E68F1" w:rsidRPr="007E5E04">
        <w:rPr>
          <w:rFonts w:ascii="Arial" w:hAnsi="Arial" w:cs="Arial"/>
          <w:lang w:val="pt-BR"/>
        </w:rPr>
        <w:t>Postal nº</w:t>
      </w:r>
      <w:r w:rsidR="001E68F1" w:rsidRPr="007E5E04">
        <w:rPr>
          <w:rFonts w:ascii="Arial" w:hAnsi="Arial" w:cs="Arial"/>
          <w:spacing w:val="-10"/>
          <w:lang w:val="pt-BR"/>
        </w:rPr>
        <w:t xml:space="preserve"> </w:t>
      </w:r>
      <w:r w:rsidR="00144ADF" w:rsidRPr="007E5E04">
        <w:rPr>
          <w:rFonts w:ascii="Arial" w:hAnsi="Arial" w:cs="Arial"/>
          <w:lang w:val="pt-BR"/>
        </w:rPr>
        <w:t>88015-</w:t>
      </w:r>
      <w:r w:rsidR="00973013" w:rsidRPr="007E5E04">
        <w:rPr>
          <w:rFonts w:ascii="Arial" w:hAnsi="Arial" w:cs="Arial"/>
          <w:lang w:val="pt-BR"/>
        </w:rPr>
        <w:t>710.</w:t>
      </w:r>
    </w:p>
    <w:p w:rsidR="0021464D" w:rsidRPr="007E5E04" w:rsidRDefault="001E68F1">
      <w:pPr>
        <w:pStyle w:val="Corpodetexto"/>
        <w:spacing w:line="360" w:lineRule="auto"/>
        <w:ind w:left="102" w:right="108" w:firstLine="707"/>
        <w:jc w:val="both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Considerando que a proponente comprovou sua saúde fiscal, financeira e trabalhista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através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de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apresentação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de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certidões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negativas,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entendemos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não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haver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nenhuma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irregularidade</w:t>
      </w:r>
      <w:r w:rsidRPr="007E5E04">
        <w:rPr>
          <w:rFonts w:ascii="Arial" w:hAnsi="Arial" w:cs="Arial"/>
          <w:spacing w:val="-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na</w:t>
      </w:r>
      <w:r w:rsidRPr="007E5E04">
        <w:rPr>
          <w:rFonts w:ascii="Arial" w:hAnsi="Arial" w:cs="Arial"/>
          <w:spacing w:val="-2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sua contratação.</w:t>
      </w:r>
    </w:p>
    <w:p w:rsidR="0021464D" w:rsidRPr="007E5E04" w:rsidRDefault="0021464D">
      <w:pPr>
        <w:pStyle w:val="Corpodetexto"/>
        <w:spacing w:before="8"/>
        <w:rPr>
          <w:rFonts w:ascii="Arial" w:hAnsi="Arial" w:cs="Arial"/>
          <w:lang w:val="pt-BR"/>
        </w:rPr>
      </w:pPr>
    </w:p>
    <w:p w:rsidR="00227222" w:rsidRPr="007E5E04" w:rsidRDefault="00227222">
      <w:pPr>
        <w:pStyle w:val="Corpodetexto"/>
        <w:spacing w:before="8"/>
        <w:rPr>
          <w:rFonts w:ascii="Arial" w:hAnsi="Arial" w:cs="Arial"/>
          <w:lang w:val="pt-BR"/>
        </w:rPr>
      </w:pPr>
    </w:p>
    <w:p w:rsidR="00973013" w:rsidRPr="007E5E04" w:rsidRDefault="00973013" w:rsidP="00973013">
      <w:pPr>
        <w:pStyle w:val="Corpodetexto"/>
        <w:spacing w:before="8"/>
        <w:rPr>
          <w:rFonts w:ascii="Arial" w:hAnsi="Arial" w:cs="Arial"/>
          <w:b/>
          <w:bCs/>
          <w:lang w:val="pt-BR"/>
        </w:rPr>
      </w:pPr>
      <w:r w:rsidRPr="007E5E04">
        <w:rPr>
          <w:rFonts w:ascii="Arial" w:hAnsi="Arial" w:cs="Arial"/>
          <w:b/>
          <w:bCs/>
          <w:lang w:val="pt-BR"/>
        </w:rPr>
        <w:t>Programação</w:t>
      </w:r>
    </w:p>
    <w:p w:rsidR="00227222" w:rsidRPr="007E5E04" w:rsidRDefault="00227222" w:rsidP="00973013">
      <w:pPr>
        <w:pStyle w:val="Corpodetexto"/>
        <w:spacing w:before="8"/>
        <w:rPr>
          <w:rFonts w:ascii="Arial" w:hAnsi="Arial" w:cs="Arial"/>
          <w:b/>
          <w:bCs/>
          <w:lang w:val="pt-BR"/>
        </w:rPr>
      </w:pPr>
    </w:p>
    <w:p w:rsidR="00973013" w:rsidRPr="007E5E04" w:rsidRDefault="00973013" w:rsidP="00973013">
      <w:pPr>
        <w:pStyle w:val="Corpodetexto"/>
        <w:spacing w:before="8"/>
        <w:rPr>
          <w:rFonts w:ascii="Arial" w:hAnsi="Arial" w:cs="Arial"/>
          <w:b/>
          <w:bCs/>
          <w:lang w:val="pt-BR"/>
        </w:rPr>
      </w:pPr>
      <w:r w:rsidRPr="007E5E04">
        <w:rPr>
          <w:rFonts w:ascii="Arial" w:hAnsi="Arial" w:cs="Arial"/>
          <w:b/>
          <w:bCs/>
          <w:lang w:val="pt-BR"/>
        </w:rPr>
        <w:t>29/08/2024 – Quinta-Feira – 08h30minh às 12h</w:t>
      </w:r>
    </w:p>
    <w:p w:rsidR="00227222" w:rsidRPr="007E5E04" w:rsidRDefault="00227222" w:rsidP="00973013">
      <w:pPr>
        <w:pStyle w:val="Corpodetexto"/>
        <w:spacing w:before="8"/>
        <w:rPr>
          <w:rFonts w:ascii="Arial" w:hAnsi="Arial" w:cs="Arial"/>
          <w:b/>
          <w:bCs/>
          <w:lang w:val="pt-BR"/>
        </w:rPr>
      </w:pPr>
    </w:p>
    <w:p w:rsidR="00973013" w:rsidRPr="007E5E04" w:rsidRDefault="00973013" w:rsidP="00973013">
      <w:pPr>
        <w:pStyle w:val="Corpodetexto"/>
        <w:spacing w:before="8"/>
        <w:rPr>
          <w:rFonts w:ascii="Arial" w:hAnsi="Arial" w:cs="Arial"/>
          <w:b/>
          <w:bCs/>
          <w:lang w:val="pt-BR"/>
        </w:rPr>
      </w:pPr>
      <w:r w:rsidRPr="007E5E04">
        <w:rPr>
          <w:rFonts w:ascii="Arial" w:hAnsi="Arial" w:cs="Arial"/>
          <w:b/>
          <w:bCs/>
          <w:lang w:val="pt-BR"/>
        </w:rPr>
        <w:t>Módulo I: Introdução a NLLC</w:t>
      </w:r>
    </w:p>
    <w:p w:rsidR="00227222" w:rsidRPr="007E5E04" w:rsidRDefault="00227222" w:rsidP="00973013">
      <w:pPr>
        <w:pStyle w:val="Corpodetexto"/>
        <w:spacing w:before="8"/>
        <w:rPr>
          <w:rFonts w:ascii="Arial" w:hAnsi="Arial" w:cs="Arial"/>
          <w:b/>
          <w:bCs/>
          <w:lang w:val="pt-BR"/>
        </w:rPr>
      </w:pPr>
    </w:p>
    <w:p w:rsidR="00973013" w:rsidRPr="007E5E04" w:rsidRDefault="00973013" w:rsidP="00227222">
      <w:pPr>
        <w:pStyle w:val="SemEspaamento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Noções Gerais do Procedimento de Contratação Pública;</w:t>
      </w:r>
    </w:p>
    <w:p w:rsidR="00973013" w:rsidRPr="007E5E04" w:rsidRDefault="00973013" w:rsidP="00227222">
      <w:pPr>
        <w:pStyle w:val="SemEspaamento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 xml:space="preserve">Fase interna: o planejamento da contratação </w:t>
      </w:r>
      <w:proofErr w:type="gramStart"/>
      <w:r w:rsidRPr="007E5E04">
        <w:rPr>
          <w:rFonts w:ascii="Arial" w:hAnsi="Arial" w:cs="Arial"/>
          <w:lang w:val="pt-BR"/>
        </w:rPr>
        <w:t>(fase preparatória;</w:t>
      </w:r>
    </w:p>
    <w:p w:rsidR="00973013" w:rsidRPr="007E5E04" w:rsidRDefault="00973013" w:rsidP="00227222">
      <w:pPr>
        <w:pStyle w:val="SemEspaamento"/>
        <w:rPr>
          <w:rFonts w:ascii="Arial" w:hAnsi="Arial" w:cs="Arial"/>
          <w:lang w:val="pt-BR"/>
        </w:rPr>
      </w:pPr>
      <w:proofErr w:type="gramEnd"/>
      <w:r w:rsidRPr="007E5E04">
        <w:rPr>
          <w:rFonts w:ascii="Arial" w:hAnsi="Arial" w:cs="Arial"/>
          <w:lang w:val="pt-BR"/>
        </w:rPr>
        <w:t>Fase externa: a seleção do fornecedor;</w:t>
      </w:r>
    </w:p>
    <w:p w:rsidR="00973013" w:rsidRPr="007E5E04" w:rsidRDefault="00973013" w:rsidP="00227222">
      <w:pPr>
        <w:pStyle w:val="SemEspaamento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Execução contratual: a entrega do objeto contratado;</w:t>
      </w:r>
    </w:p>
    <w:p w:rsidR="00973013" w:rsidRPr="007E5E04" w:rsidRDefault="00973013" w:rsidP="00227222">
      <w:pPr>
        <w:pStyle w:val="SemEspaamento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Princípio do Planejamento na Nova Lei de Licitações e Contratos;</w:t>
      </w:r>
    </w:p>
    <w:p w:rsidR="00973013" w:rsidRPr="007E5E04" w:rsidRDefault="00973013" w:rsidP="00227222">
      <w:pPr>
        <w:pStyle w:val="SemEspaamento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Objetivos do Processo Licitatório;</w:t>
      </w:r>
    </w:p>
    <w:p w:rsidR="00973013" w:rsidRPr="007E5E04" w:rsidRDefault="00973013" w:rsidP="00227222">
      <w:pPr>
        <w:pStyle w:val="SemEspaamento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Governança das Contratações Públicas;</w:t>
      </w:r>
    </w:p>
    <w:p w:rsidR="00B40917" w:rsidRPr="007E5E04" w:rsidRDefault="00973013" w:rsidP="00227222">
      <w:pPr>
        <w:pStyle w:val="SemEspaamento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Lei 123/06 e suas diferenças</w:t>
      </w:r>
    </w:p>
    <w:p w:rsidR="00324DD5" w:rsidRPr="007E5E04" w:rsidRDefault="00324DD5" w:rsidP="00227222">
      <w:pPr>
        <w:pStyle w:val="SemEspaamento"/>
        <w:rPr>
          <w:rFonts w:ascii="Arial" w:hAnsi="Arial" w:cs="Arial"/>
          <w:lang w:val="pt-BR"/>
        </w:rPr>
      </w:pPr>
    </w:p>
    <w:p w:rsidR="00324DD5" w:rsidRPr="007E5E04" w:rsidRDefault="00324DD5" w:rsidP="00227222">
      <w:pPr>
        <w:pStyle w:val="SemEspaamento"/>
        <w:rPr>
          <w:rFonts w:ascii="Arial" w:hAnsi="Arial" w:cs="Arial"/>
          <w:lang w:val="pt-BR"/>
        </w:rPr>
      </w:pP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  <w:r w:rsidRPr="007E5E04">
        <w:rPr>
          <w:rFonts w:ascii="Arial" w:eastAsiaTheme="minorHAnsi" w:hAnsi="Arial" w:cs="Arial"/>
          <w:b/>
          <w:bCs/>
          <w:lang w:val="pt-BR"/>
        </w:rPr>
        <w:t>29/08/2024 – Quinta-Feira – 13h30minh às 17h30minh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  <w:r w:rsidRPr="007E5E04">
        <w:rPr>
          <w:rFonts w:ascii="Arial" w:eastAsiaTheme="minorHAnsi" w:hAnsi="Arial" w:cs="Arial"/>
          <w:b/>
          <w:bCs/>
          <w:lang w:val="pt-BR"/>
        </w:rPr>
        <w:t>Módulo II: Agentes Públicos e Gestão por Competências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Gestão por Competências: definição e aplicação;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Agentes Públicos: Requisitos Mínimos;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Obrigatória observância da Segregação de Funções na designação;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Agente de Contratação – Decreto 11.246/22;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Atribuições;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Responsabilidades;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Substituição por Comissão de Contratação;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Pregoeiro: o Agente de Contratação no Pregão;</w:t>
      </w:r>
    </w:p>
    <w:p w:rsidR="00324DD5" w:rsidRPr="007E5E04" w:rsidRDefault="00324DD5" w:rsidP="00324DD5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Vedações aos agentes designados para atuar na área de licitações e contratos;</w:t>
      </w:r>
    </w:p>
    <w:p w:rsidR="00324DD5" w:rsidRPr="007E5E04" w:rsidRDefault="00324DD5" w:rsidP="00324DD5">
      <w:pPr>
        <w:pStyle w:val="SemEspaamento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Representação Judicial e Extrajudicial do Agente Público.</w:t>
      </w:r>
    </w:p>
    <w:p w:rsidR="00F6599A" w:rsidRPr="007E5E04" w:rsidRDefault="00F6599A" w:rsidP="00324DD5">
      <w:pPr>
        <w:pStyle w:val="SemEspaamento"/>
        <w:rPr>
          <w:rFonts w:ascii="Arial" w:eastAsiaTheme="minorHAnsi" w:hAnsi="Arial" w:cs="Arial"/>
          <w:lang w:val="pt-BR"/>
        </w:rPr>
      </w:pP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  <w:r w:rsidRPr="007E5E04">
        <w:rPr>
          <w:rFonts w:ascii="Arial" w:eastAsiaTheme="minorHAnsi" w:hAnsi="Arial" w:cs="Arial"/>
          <w:b/>
          <w:bCs/>
          <w:lang w:val="pt-BR"/>
        </w:rPr>
        <w:t>30/08/2024 – sexta-feira – 08h às 12h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  <w:r w:rsidRPr="007E5E04">
        <w:rPr>
          <w:rFonts w:ascii="Arial" w:eastAsiaTheme="minorHAnsi" w:hAnsi="Arial" w:cs="Arial"/>
          <w:b/>
          <w:bCs/>
          <w:lang w:val="pt-BR"/>
        </w:rPr>
        <w:t>Módulo III: O Pregão Eletrônico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Definições;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A escolha da modalidade;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Bens e serviços comuns;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Obrigatoriedade do pregão;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Transferências voluntárias sob a ótica dos órgãos de controle;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Competências, atribuições e responsabilidade;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O pregão na nova lei de licitações.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lastRenderedPageBreak/>
        <w:t>Fase externa do Pregão Eletrônico: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Prazos para pedidos de esclarecimentos e impugnações;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Análise de Conformidade: critérios, desclassificação;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Análise de Propostas: área técnica, desclassificação, amostras e anexos;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Habilitação: documentação, critérios, prazos (ME/EPP), inabilitação;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Requisitos da Fase recursal;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Possibilidade de orçamento sigiloso;</w:t>
      </w:r>
    </w:p>
    <w:p w:rsidR="000D7778" w:rsidRPr="007E5E04" w:rsidRDefault="000D7778" w:rsidP="000D7778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Saneamento de propostas, motivação e a Lei n.º 13.655/2018;</w:t>
      </w:r>
    </w:p>
    <w:p w:rsidR="00F6599A" w:rsidRPr="007E5E04" w:rsidRDefault="000D7778" w:rsidP="000D7778">
      <w:pPr>
        <w:pStyle w:val="SemEspaamento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Sanções no Pregão Eletrônico</w:t>
      </w:r>
    </w:p>
    <w:p w:rsidR="002F5454" w:rsidRPr="007E5E04" w:rsidRDefault="002F5454" w:rsidP="000D7778">
      <w:pPr>
        <w:pStyle w:val="SemEspaamento"/>
        <w:rPr>
          <w:rFonts w:ascii="Arial" w:eastAsiaTheme="minorHAnsi" w:hAnsi="Arial" w:cs="Arial"/>
          <w:lang w:val="pt-BR"/>
        </w:rPr>
      </w:pPr>
    </w:p>
    <w:p w:rsidR="002F5454" w:rsidRPr="007E5E04" w:rsidRDefault="002F5454" w:rsidP="002F5454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  <w:r w:rsidRPr="007E5E04">
        <w:rPr>
          <w:rFonts w:ascii="Arial" w:eastAsiaTheme="minorHAnsi" w:hAnsi="Arial" w:cs="Arial"/>
          <w:b/>
          <w:bCs/>
          <w:lang w:val="pt-BR"/>
        </w:rPr>
        <w:t>30/08/2024 – Sexta-Feira – 13h30minh às 17h30minh</w:t>
      </w:r>
    </w:p>
    <w:p w:rsidR="002F5454" w:rsidRPr="007E5E04" w:rsidRDefault="002F5454" w:rsidP="002F5454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</w:p>
    <w:p w:rsidR="002F5454" w:rsidRPr="007E5E04" w:rsidRDefault="002F5454" w:rsidP="002F5454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  <w:r w:rsidRPr="007E5E04">
        <w:rPr>
          <w:rFonts w:ascii="Arial" w:eastAsiaTheme="minorHAnsi" w:hAnsi="Arial" w:cs="Arial"/>
          <w:b/>
          <w:bCs/>
          <w:lang w:val="pt-BR"/>
        </w:rPr>
        <w:t>Módulo IV: Oficina Prática</w:t>
      </w:r>
    </w:p>
    <w:p w:rsidR="002F5454" w:rsidRPr="007E5E04" w:rsidRDefault="002F5454" w:rsidP="002F5454">
      <w:pPr>
        <w:widowControl/>
        <w:adjustRightInd w:val="0"/>
        <w:rPr>
          <w:rFonts w:ascii="Arial" w:eastAsiaTheme="minorHAnsi" w:hAnsi="Arial" w:cs="Arial"/>
          <w:b/>
          <w:bCs/>
          <w:lang w:val="pt-BR"/>
        </w:rPr>
      </w:pPr>
    </w:p>
    <w:p w:rsidR="002F5454" w:rsidRPr="007E5E04" w:rsidRDefault="002F5454" w:rsidP="002F5454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 xml:space="preserve">Operacionalidade das principais funções do </w:t>
      </w:r>
      <w:proofErr w:type="spellStart"/>
      <w:r w:rsidRPr="007E5E04">
        <w:rPr>
          <w:rFonts w:ascii="Arial" w:eastAsiaTheme="minorHAnsi" w:hAnsi="Arial" w:cs="Arial"/>
          <w:lang w:val="pt-BR"/>
        </w:rPr>
        <w:t>Comprasnet</w:t>
      </w:r>
      <w:proofErr w:type="spellEnd"/>
      <w:r w:rsidRPr="007E5E04">
        <w:rPr>
          <w:rFonts w:ascii="Arial" w:eastAsiaTheme="minorHAnsi" w:hAnsi="Arial" w:cs="Arial"/>
          <w:lang w:val="pt-BR"/>
        </w:rPr>
        <w:t>;</w:t>
      </w:r>
    </w:p>
    <w:p w:rsidR="002F5454" w:rsidRPr="007E5E04" w:rsidRDefault="002F5454" w:rsidP="002F5454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Incluir uma Licitação Tradicional;</w:t>
      </w:r>
    </w:p>
    <w:p w:rsidR="002F5454" w:rsidRPr="007E5E04" w:rsidRDefault="002F5454" w:rsidP="002F5454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Simulação de Sessão Pública do Pregão Eletrônico (fase a fase);</w:t>
      </w:r>
    </w:p>
    <w:p w:rsidR="002F5454" w:rsidRPr="007E5E04" w:rsidRDefault="002F5454" w:rsidP="002F5454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Realização da Sessão Pública do Pregão;</w:t>
      </w:r>
    </w:p>
    <w:p w:rsidR="002F5454" w:rsidRPr="007E5E04" w:rsidRDefault="002F5454" w:rsidP="002F5454">
      <w:pPr>
        <w:pStyle w:val="SemEspaamento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Análise de Propostas;</w:t>
      </w:r>
    </w:p>
    <w:p w:rsidR="007D11BA" w:rsidRPr="007E5E04" w:rsidRDefault="007D11BA" w:rsidP="007D11BA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Habilitar Fornecedores;</w:t>
      </w:r>
    </w:p>
    <w:p w:rsidR="007D11BA" w:rsidRPr="007E5E04" w:rsidRDefault="007D11BA" w:rsidP="007D11BA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Encerramento da Sessão Pública;</w:t>
      </w:r>
    </w:p>
    <w:p w:rsidR="007D11BA" w:rsidRPr="007E5E04" w:rsidRDefault="007D11BA" w:rsidP="007D11BA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Ata de Pregão; Fase Recursal;</w:t>
      </w:r>
    </w:p>
    <w:p w:rsidR="007D11BA" w:rsidRPr="007E5E04" w:rsidRDefault="007D11BA" w:rsidP="007D11BA">
      <w:pPr>
        <w:widowControl/>
        <w:adjustRightInd w:val="0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Acompanhar Registro das Razões e Contrarrazões; Análise e Decisão de Recurso;</w:t>
      </w:r>
    </w:p>
    <w:p w:rsidR="002F5454" w:rsidRPr="007E5E04" w:rsidRDefault="007D11BA" w:rsidP="007D11BA">
      <w:pPr>
        <w:pStyle w:val="SemEspaamento"/>
        <w:rPr>
          <w:rFonts w:ascii="Arial" w:eastAsiaTheme="minorHAnsi" w:hAnsi="Arial" w:cs="Arial"/>
          <w:lang w:val="pt-BR"/>
        </w:rPr>
      </w:pPr>
      <w:r w:rsidRPr="007E5E04">
        <w:rPr>
          <w:rFonts w:ascii="Arial" w:eastAsiaTheme="minorHAnsi" w:hAnsi="Arial" w:cs="Arial"/>
          <w:lang w:val="pt-BR"/>
        </w:rPr>
        <w:t>Decisão do Pregoeiro.</w:t>
      </w:r>
    </w:p>
    <w:p w:rsidR="002F5454" w:rsidRPr="007E5E04" w:rsidRDefault="002F5454" w:rsidP="000D7778">
      <w:pPr>
        <w:pStyle w:val="SemEspaamento"/>
        <w:rPr>
          <w:rFonts w:ascii="Arial" w:hAnsi="Arial" w:cs="Arial"/>
          <w:lang w:val="pt-BR"/>
        </w:rPr>
      </w:pPr>
    </w:p>
    <w:p w:rsidR="00053A2D" w:rsidRPr="007E5E04" w:rsidRDefault="00053A2D">
      <w:pPr>
        <w:pStyle w:val="Corpodetexto"/>
        <w:spacing w:before="8"/>
        <w:rPr>
          <w:rFonts w:ascii="Arial" w:hAnsi="Arial" w:cs="Arial"/>
          <w:lang w:val="pt-BR"/>
        </w:rPr>
      </w:pPr>
    </w:p>
    <w:p w:rsidR="0021464D" w:rsidRPr="007E5E04" w:rsidRDefault="001E68F1" w:rsidP="007D11BA">
      <w:pPr>
        <w:pStyle w:val="Heading1"/>
        <w:tabs>
          <w:tab w:val="left" w:pos="287"/>
        </w:tabs>
        <w:rPr>
          <w:lang w:val="pt-BR"/>
        </w:rPr>
      </w:pPr>
      <w:r w:rsidRPr="007E5E04">
        <w:rPr>
          <w:lang w:val="pt-BR"/>
        </w:rPr>
        <w:t>DA</w:t>
      </w:r>
      <w:r w:rsidRPr="007E5E04">
        <w:rPr>
          <w:spacing w:val="-8"/>
          <w:lang w:val="pt-BR"/>
        </w:rPr>
        <w:t xml:space="preserve"> </w:t>
      </w:r>
      <w:r w:rsidRPr="007E5E04">
        <w:rPr>
          <w:lang w:val="pt-BR"/>
        </w:rPr>
        <w:t>JUSTIFICATIVA</w:t>
      </w:r>
      <w:r w:rsidRPr="007E5E04">
        <w:rPr>
          <w:spacing w:val="-4"/>
          <w:lang w:val="pt-BR"/>
        </w:rPr>
        <w:t xml:space="preserve"> </w:t>
      </w:r>
      <w:r w:rsidRPr="007E5E04">
        <w:rPr>
          <w:lang w:val="pt-BR"/>
        </w:rPr>
        <w:t>DE PREÇO</w:t>
      </w:r>
    </w:p>
    <w:p w:rsidR="00B40917" w:rsidRPr="007E5E04" w:rsidRDefault="00B40917" w:rsidP="00B40917">
      <w:pPr>
        <w:pStyle w:val="Heading1"/>
        <w:tabs>
          <w:tab w:val="left" w:pos="287"/>
        </w:tabs>
        <w:ind w:firstLine="0"/>
        <w:rPr>
          <w:lang w:val="pt-BR"/>
        </w:rPr>
      </w:pPr>
    </w:p>
    <w:p w:rsidR="00973BE4" w:rsidRPr="007E5E04" w:rsidRDefault="00973BE4" w:rsidP="00973BE4">
      <w:pPr>
        <w:spacing w:line="36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7E5E04">
        <w:rPr>
          <w:rFonts w:ascii="Arial" w:eastAsia="Times New Roman" w:hAnsi="Arial" w:cs="Arial"/>
          <w:color w:val="000000"/>
          <w:lang w:val="pt-BR" w:eastAsia="pt-BR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 e art. 7°, inciso VI da IN 40/2020).</w:t>
      </w:r>
    </w:p>
    <w:p w:rsidR="00973BE4" w:rsidRPr="007E5E04" w:rsidRDefault="00973BE4" w:rsidP="00973BE4">
      <w:pPr>
        <w:spacing w:line="360" w:lineRule="auto"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:rsidR="00973BE4" w:rsidRPr="007E5E04" w:rsidRDefault="00973BE4" w:rsidP="00973BE4">
      <w:pPr>
        <w:spacing w:line="360" w:lineRule="auto"/>
        <w:jc w:val="both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 xml:space="preserve">Valor estimado: R$ </w:t>
      </w:r>
      <w:r w:rsidR="007D11BA" w:rsidRPr="007E5E04">
        <w:rPr>
          <w:rFonts w:ascii="Arial" w:hAnsi="Arial" w:cs="Arial"/>
          <w:lang w:val="pt-BR"/>
        </w:rPr>
        <w:t>790,00</w:t>
      </w:r>
    </w:p>
    <w:p w:rsidR="003A5493" w:rsidRPr="007E5E04" w:rsidRDefault="003A5493" w:rsidP="003A5493">
      <w:pPr>
        <w:rPr>
          <w:rFonts w:ascii="Arial" w:hAnsi="Arial" w:cs="Arial"/>
          <w:lang w:val="pt-BR"/>
        </w:rPr>
      </w:pPr>
    </w:p>
    <w:p w:rsidR="00C1138E" w:rsidRPr="007E5E04" w:rsidRDefault="00C1138E" w:rsidP="003A5493">
      <w:pPr>
        <w:rPr>
          <w:rFonts w:ascii="Arial" w:hAnsi="Arial" w:cs="Arial"/>
          <w:lang w:val="pt-BR"/>
        </w:rPr>
      </w:pPr>
    </w:p>
    <w:p w:rsidR="00C1138E" w:rsidRPr="007E5E04" w:rsidRDefault="00C1138E" w:rsidP="003A5493">
      <w:pPr>
        <w:rPr>
          <w:rFonts w:ascii="Arial" w:hAnsi="Arial" w:cs="Arial"/>
          <w:lang w:val="pt-BR"/>
        </w:rPr>
      </w:pPr>
    </w:p>
    <w:p w:rsidR="00C1138E" w:rsidRPr="007E5E04" w:rsidRDefault="00C1138E" w:rsidP="003A5493">
      <w:pPr>
        <w:rPr>
          <w:rFonts w:ascii="Arial" w:hAnsi="Arial" w:cs="Arial"/>
          <w:lang w:val="pt-BR"/>
        </w:rPr>
      </w:pPr>
    </w:p>
    <w:p w:rsidR="00C1138E" w:rsidRPr="007E5E04" w:rsidRDefault="00C1138E" w:rsidP="003A5493">
      <w:pPr>
        <w:rPr>
          <w:rFonts w:ascii="Arial" w:hAnsi="Arial" w:cs="Arial"/>
          <w:lang w:val="pt-BR"/>
        </w:rPr>
      </w:pPr>
    </w:p>
    <w:p w:rsidR="00C1138E" w:rsidRDefault="00C1138E" w:rsidP="003A5493">
      <w:pPr>
        <w:rPr>
          <w:rFonts w:ascii="Arial" w:hAnsi="Arial" w:cs="Arial"/>
          <w:lang w:val="pt-BR"/>
        </w:rPr>
      </w:pPr>
    </w:p>
    <w:p w:rsidR="00AE0CBC" w:rsidRDefault="00AE0CBC" w:rsidP="003A5493">
      <w:pPr>
        <w:rPr>
          <w:rFonts w:ascii="Arial" w:hAnsi="Arial" w:cs="Arial"/>
          <w:lang w:val="pt-BR"/>
        </w:rPr>
      </w:pPr>
    </w:p>
    <w:p w:rsidR="00AE0CBC" w:rsidRDefault="00AE0CBC" w:rsidP="003A5493">
      <w:pPr>
        <w:rPr>
          <w:rFonts w:ascii="Arial" w:hAnsi="Arial" w:cs="Arial"/>
          <w:lang w:val="pt-BR"/>
        </w:rPr>
      </w:pPr>
    </w:p>
    <w:p w:rsidR="00AE0CBC" w:rsidRDefault="00AE0CBC" w:rsidP="003A5493">
      <w:pPr>
        <w:rPr>
          <w:rFonts w:ascii="Arial" w:hAnsi="Arial" w:cs="Arial"/>
          <w:lang w:val="pt-BR"/>
        </w:rPr>
      </w:pPr>
    </w:p>
    <w:p w:rsidR="00AE0CBC" w:rsidRDefault="00AE0CBC" w:rsidP="003A5493">
      <w:pPr>
        <w:rPr>
          <w:rFonts w:ascii="Arial" w:hAnsi="Arial" w:cs="Arial"/>
          <w:lang w:val="pt-BR"/>
        </w:rPr>
      </w:pPr>
    </w:p>
    <w:p w:rsidR="00AE0CBC" w:rsidRDefault="00AE0CBC" w:rsidP="003A5493">
      <w:pPr>
        <w:rPr>
          <w:rFonts w:ascii="Arial" w:hAnsi="Arial" w:cs="Arial"/>
          <w:lang w:val="pt-BR"/>
        </w:rPr>
      </w:pPr>
    </w:p>
    <w:p w:rsidR="00AE0CBC" w:rsidRPr="007E5E04" w:rsidRDefault="00AE0CBC" w:rsidP="003A5493">
      <w:pPr>
        <w:rPr>
          <w:rFonts w:ascii="Arial" w:hAnsi="Arial" w:cs="Arial"/>
          <w:lang w:val="pt-BR"/>
        </w:rPr>
      </w:pPr>
    </w:p>
    <w:p w:rsidR="00AA1622" w:rsidRPr="007E5E04" w:rsidRDefault="00AA1622" w:rsidP="003A5493">
      <w:pPr>
        <w:rPr>
          <w:rFonts w:ascii="Arial" w:hAnsi="Arial" w:cs="Arial"/>
          <w:lang w:val="pt-BR"/>
        </w:rPr>
      </w:pPr>
    </w:p>
    <w:p w:rsidR="00AA1622" w:rsidRPr="007E5E04" w:rsidRDefault="00AA1622" w:rsidP="003A5493">
      <w:pPr>
        <w:rPr>
          <w:rFonts w:ascii="Arial" w:hAnsi="Arial" w:cs="Arial"/>
          <w:lang w:val="pt-BR"/>
        </w:rPr>
      </w:pPr>
    </w:p>
    <w:p w:rsidR="00AA1622" w:rsidRPr="007E5E04" w:rsidRDefault="00AA1622" w:rsidP="003A5493">
      <w:pPr>
        <w:rPr>
          <w:rFonts w:ascii="Arial" w:hAnsi="Arial" w:cs="Arial"/>
          <w:lang w:val="pt-BR"/>
        </w:rPr>
      </w:pPr>
    </w:p>
    <w:p w:rsidR="00C1138E" w:rsidRPr="007E5E04" w:rsidRDefault="00C1138E" w:rsidP="003A5493">
      <w:pPr>
        <w:rPr>
          <w:rFonts w:ascii="Arial" w:hAnsi="Arial" w:cs="Arial"/>
          <w:lang w:val="pt-BR"/>
        </w:rPr>
      </w:pPr>
    </w:p>
    <w:p w:rsidR="001D2BB4" w:rsidRDefault="001D2BB4" w:rsidP="00C1138E">
      <w:pPr>
        <w:pStyle w:val="Heading1"/>
        <w:tabs>
          <w:tab w:val="left" w:pos="287"/>
        </w:tabs>
        <w:spacing w:before="94"/>
        <w:ind w:firstLine="0"/>
        <w:rPr>
          <w:lang w:val="pt-BR"/>
        </w:rPr>
      </w:pPr>
    </w:p>
    <w:p w:rsidR="001D2BB4" w:rsidRDefault="001D2BB4" w:rsidP="00C1138E">
      <w:pPr>
        <w:pStyle w:val="Heading1"/>
        <w:tabs>
          <w:tab w:val="left" w:pos="287"/>
        </w:tabs>
        <w:spacing w:before="94"/>
        <w:ind w:firstLine="0"/>
        <w:rPr>
          <w:lang w:val="pt-BR"/>
        </w:rPr>
      </w:pPr>
    </w:p>
    <w:p w:rsidR="001D2BB4" w:rsidRDefault="001D2BB4" w:rsidP="00C1138E">
      <w:pPr>
        <w:pStyle w:val="Heading1"/>
        <w:tabs>
          <w:tab w:val="left" w:pos="287"/>
        </w:tabs>
        <w:spacing w:before="94"/>
        <w:ind w:firstLine="0"/>
        <w:rPr>
          <w:lang w:val="pt-BR"/>
        </w:rPr>
      </w:pPr>
    </w:p>
    <w:p w:rsidR="0021464D" w:rsidRPr="007E5E04" w:rsidRDefault="001E68F1" w:rsidP="00C1138E">
      <w:pPr>
        <w:pStyle w:val="Heading1"/>
        <w:tabs>
          <w:tab w:val="left" w:pos="287"/>
        </w:tabs>
        <w:spacing w:before="94"/>
        <w:ind w:firstLine="0"/>
        <w:rPr>
          <w:lang w:val="pt-BR"/>
        </w:rPr>
      </w:pPr>
      <w:r w:rsidRPr="007E5E04">
        <w:rPr>
          <w:lang w:val="pt-BR"/>
        </w:rPr>
        <w:t>CONSIDERAÇÕES</w:t>
      </w:r>
    </w:p>
    <w:p w:rsidR="0021464D" w:rsidRDefault="001E68F1">
      <w:pPr>
        <w:pStyle w:val="Corpodetexto"/>
        <w:spacing w:before="129" w:line="360" w:lineRule="auto"/>
        <w:ind w:left="102" w:right="106" w:firstLine="707"/>
        <w:jc w:val="both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Pelas razões fundamentadas acima, constata-se a possibilidade da contratação da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empresa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pelo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processo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de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inexigibilidade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de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licitação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ao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atender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os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requisitos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legais,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conforme</w:t>
      </w:r>
      <w:r w:rsidRPr="007E5E04">
        <w:rPr>
          <w:rFonts w:ascii="Arial" w:hAnsi="Arial" w:cs="Arial"/>
          <w:spacing w:val="-3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já</w:t>
      </w:r>
      <w:r w:rsidRPr="007E5E04">
        <w:rPr>
          <w:rFonts w:ascii="Arial" w:hAnsi="Arial" w:cs="Arial"/>
          <w:spacing w:val="-2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mencionado.</w:t>
      </w:r>
    </w:p>
    <w:p w:rsidR="001D2BB4" w:rsidRDefault="001D2BB4">
      <w:pPr>
        <w:pStyle w:val="Corpodetexto"/>
        <w:spacing w:before="129" w:line="360" w:lineRule="auto"/>
        <w:ind w:left="102" w:right="106" w:firstLine="707"/>
        <w:jc w:val="both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spacing w:before="129" w:line="360" w:lineRule="auto"/>
        <w:ind w:left="102" w:right="106" w:firstLine="707"/>
        <w:jc w:val="both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spacing w:before="129" w:line="360" w:lineRule="auto"/>
        <w:ind w:left="102" w:right="106" w:firstLine="707"/>
        <w:jc w:val="both"/>
        <w:rPr>
          <w:rFonts w:ascii="Arial" w:hAnsi="Arial" w:cs="Arial"/>
          <w:lang w:val="pt-BR"/>
        </w:rPr>
      </w:pPr>
    </w:p>
    <w:p w:rsidR="001D2BB4" w:rsidRPr="007E5E04" w:rsidRDefault="001D2BB4">
      <w:pPr>
        <w:pStyle w:val="Corpodetexto"/>
        <w:spacing w:before="129" w:line="360" w:lineRule="auto"/>
        <w:ind w:left="102" w:right="106" w:firstLine="707"/>
        <w:jc w:val="both"/>
        <w:rPr>
          <w:rFonts w:ascii="Arial" w:hAnsi="Arial" w:cs="Arial"/>
          <w:lang w:val="pt-BR"/>
        </w:rPr>
      </w:pPr>
    </w:p>
    <w:p w:rsidR="0021464D" w:rsidRPr="007E5E04" w:rsidRDefault="0021464D">
      <w:pPr>
        <w:pStyle w:val="Corpodetexto"/>
        <w:spacing w:before="1"/>
        <w:rPr>
          <w:rFonts w:ascii="Arial" w:hAnsi="Arial" w:cs="Arial"/>
          <w:lang w:val="pt-BR"/>
        </w:rPr>
      </w:pPr>
    </w:p>
    <w:p w:rsidR="0021464D" w:rsidRPr="007E5E04" w:rsidRDefault="001D2BB4" w:rsidP="001D2BB4">
      <w:pPr>
        <w:pStyle w:val="Corpodetexto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Macieira, 28 de agosto de 2024.</w:t>
      </w:r>
    </w:p>
    <w:p w:rsidR="0021464D" w:rsidRPr="007E5E04" w:rsidRDefault="0021464D">
      <w:pPr>
        <w:pStyle w:val="Corpodetexto"/>
        <w:rPr>
          <w:rFonts w:ascii="Arial" w:hAnsi="Arial" w:cs="Arial"/>
          <w:lang w:val="pt-BR"/>
        </w:rPr>
      </w:pPr>
    </w:p>
    <w:p w:rsidR="00973BE4" w:rsidRPr="007E5E04" w:rsidRDefault="00973BE4">
      <w:pPr>
        <w:pStyle w:val="Corpodetexto"/>
        <w:rPr>
          <w:rFonts w:ascii="Arial" w:hAnsi="Arial" w:cs="Arial"/>
          <w:lang w:val="pt-BR"/>
        </w:rPr>
      </w:pPr>
    </w:p>
    <w:p w:rsidR="00973BE4" w:rsidRPr="007E5E04" w:rsidRDefault="00973BE4">
      <w:pPr>
        <w:pStyle w:val="Corpodetexto"/>
        <w:rPr>
          <w:rFonts w:ascii="Arial" w:hAnsi="Arial" w:cs="Arial"/>
          <w:lang w:val="pt-BR"/>
        </w:rPr>
      </w:pPr>
    </w:p>
    <w:p w:rsidR="00973BE4" w:rsidRPr="007E5E04" w:rsidRDefault="00973BE4">
      <w:pPr>
        <w:pStyle w:val="Corpodetexto"/>
        <w:rPr>
          <w:rFonts w:ascii="Arial" w:hAnsi="Arial" w:cs="Arial"/>
          <w:lang w:val="pt-BR"/>
        </w:rPr>
      </w:pPr>
    </w:p>
    <w:p w:rsidR="00973BE4" w:rsidRDefault="00973BE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Pr="007E5E04" w:rsidRDefault="001D2BB4">
      <w:pPr>
        <w:pStyle w:val="Corpodetexto"/>
        <w:rPr>
          <w:rFonts w:ascii="Arial" w:hAnsi="Arial" w:cs="Arial"/>
          <w:lang w:val="pt-BR"/>
        </w:rPr>
      </w:pPr>
    </w:p>
    <w:p w:rsidR="00973BE4" w:rsidRPr="007E5E04" w:rsidRDefault="00973BE4">
      <w:pPr>
        <w:pStyle w:val="Corpodetexto"/>
        <w:rPr>
          <w:rFonts w:ascii="Arial" w:hAnsi="Arial" w:cs="Arial"/>
          <w:lang w:val="pt-BR"/>
        </w:rPr>
      </w:pPr>
    </w:p>
    <w:p w:rsidR="00973BE4" w:rsidRPr="007E5E04" w:rsidRDefault="00973BE4">
      <w:pPr>
        <w:pStyle w:val="Corpodetexto"/>
        <w:rPr>
          <w:rFonts w:ascii="Arial" w:hAnsi="Arial" w:cs="Arial"/>
          <w:lang w:val="pt-BR"/>
        </w:rPr>
      </w:pPr>
    </w:p>
    <w:p w:rsidR="00F84B96" w:rsidRDefault="00F84B96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Pr="007E5E04" w:rsidRDefault="001D2BB4">
      <w:pPr>
        <w:pStyle w:val="Corpodetexto"/>
        <w:rPr>
          <w:rFonts w:ascii="Arial" w:hAnsi="Arial" w:cs="Arial"/>
          <w:lang w:val="pt-BR"/>
        </w:rPr>
      </w:pPr>
    </w:p>
    <w:p w:rsidR="0021464D" w:rsidRPr="007E5E04" w:rsidRDefault="00925F8E">
      <w:pPr>
        <w:pStyle w:val="Corpodetexto"/>
        <w:spacing w:before="1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pict>
          <v:shape id="_x0000_s1035" style="position:absolute;margin-left:201.75pt;margin-top:10.4pt;width:220.35pt;height:.1pt;z-index:-15728128;mso-wrap-distance-left:0;mso-wrap-distance-right:0;mso-position-horizontal-relative:page" coordorigin="4035,208" coordsize="4407,0" path="m4035,208r4407,e" filled="f" strokeweight=".24536mm">
            <v:path arrowok="t"/>
            <w10:wrap type="topAndBottom" anchorx="page"/>
          </v:shape>
        </w:pict>
      </w:r>
    </w:p>
    <w:p w:rsidR="0021464D" w:rsidRPr="007E5E04" w:rsidRDefault="00F405E1">
      <w:pPr>
        <w:pStyle w:val="Heading1"/>
        <w:spacing w:line="224" w:lineRule="exact"/>
        <w:ind w:left="2633" w:right="2642" w:firstLine="0"/>
        <w:jc w:val="center"/>
        <w:rPr>
          <w:lang w:val="pt-BR"/>
        </w:rPr>
      </w:pPr>
      <w:r w:rsidRPr="007E5E04">
        <w:rPr>
          <w:lang w:val="pt-BR"/>
        </w:rPr>
        <w:t>Andressa Castanheiro</w:t>
      </w:r>
    </w:p>
    <w:p w:rsidR="0021464D" w:rsidRPr="007E5E04" w:rsidRDefault="001E68F1">
      <w:pPr>
        <w:pStyle w:val="Corpodetexto"/>
        <w:spacing w:before="4"/>
        <w:ind w:left="3515" w:right="3522"/>
        <w:jc w:val="center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>Agente</w:t>
      </w:r>
      <w:r w:rsidRPr="007E5E04">
        <w:rPr>
          <w:rFonts w:ascii="Arial" w:hAnsi="Arial" w:cs="Arial"/>
          <w:spacing w:val="-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de</w:t>
      </w:r>
      <w:r w:rsidRPr="007E5E04">
        <w:rPr>
          <w:rFonts w:ascii="Arial" w:hAnsi="Arial" w:cs="Arial"/>
          <w:spacing w:val="-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contratação</w:t>
      </w:r>
    </w:p>
    <w:p w:rsidR="0021464D" w:rsidRPr="007E5E04" w:rsidRDefault="0021464D">
      <w:pPr>
        <w:pStyle w:val="Corpodetexto"/>
        <w:rPr>
          <w:rFonts w:ascii="Arial" w:hAnsi="Arial" w:cs="Arial"/>
          <w:lang w:val="pt-BR"/>
        </w:rPr>
      </w:pPr>
    </w:p>
    <w:p w:rsidR="0021464D" w:rsidRDefault="0021464D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1D2BB4" w:rsidRDefault="001D2BB4">
      <w:pPr>
        <w:pStyle w:val="Corpodetexto"/>
        <w:rPr>
          <w:rFonts w:ascii="Arial" w:hAnsi="Arial" w:cs="Arial"/>
          <w:lang w:val="pt-BR"/>
        </w:rPr>
      </w:pPr>
    </w:p>
    <w:p w:rsidR="0021464D" w:rsidRPr="007E5E04" w:rsidRDefault="001E68F1" w:rsidP="0038190D">
      <w:pPr>
        <w:pStyle w:val="Corpodetexto"/>
        <w:spacing w:before="205" w:line="360" w:lineRule="auto"/>
        <w:ind w:left="102" w:right="113"/>
        <w:jc w:val="right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lang w:val="pt-BR"/>
        </w:rPr>
        <w:t xml:space="preserve">À vista de exposição do agente de contratação, referente </w:t>
      </w:r>
      <w:r w:rsidR="0038190D" w:rsidRPr="007E5E04">
        <w:rPr>
          <w:rFonts w:ascii="Arial" w:hAnsi="Arial" w:cs="Arial"/>
          <w:lang w:val="pt-BR"/>
        </w:rPr>
        <w:t>à</w:t>
      </w:r>
      <w:r w:rsidRPr="007E5E04">
        <w:rPr>
          <w:rFonts w:ascii="Arial" w:hAnsi="Arial" w:cs="Arial"/>
          <w:lang w:val="pt-BR"/>
        </w:rPr>
        <w:t xml:space="preserve"> realização da Inexigibilidade de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Licitação, com fundamento nos motivos expostos acima, e de conformidade com a Lei</w:t>
      </w:r>
      <w:r w:rsidRPr="007E5E04">
        <w:rPr>
          <w:rFonts w:ascii="Arial" w:hAnsi="Arial" w:cs="Arial"/>
          <w:spacing w:val="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Federal</w:t>
      </w:r>
      <w:r w:rsidRPr="007E5E04">
        <w:rPr>
          <w:rFonts w:ascii="Arial" w:hAnsi="Arial" w:cs="Arial"/>
          <w:spacing w:val="-2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nº</w:t>
      </w:r>
      <w:r w:rsidRPr="007E5E04">
        <w:rPr>
          <w:rFonts w:ascii="Arial" w:hAnsi="Arial" w:cs="Arial"/>
          <w:spacing w:val="-1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14.133</w:t>
      </w:r>
      <w:r w:rsidRPr="007E5E04">
        <w:rPr>
          <w:rFonts w:ascii="Arial" w:hAnsi="Arial" w:cs="Arial"/>
          <w:spacing w:val="-2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de 1º</w:t>
      </w:r>
      <w:r w:rsidRPr="007E5E04">
        <w:rPr>
          <w:rFonts w:ascii="Arial" w:hAnsi="Arial" w:cs="Arial"/>
          <w:spacing w:val="-3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de abril de 2021.</w:t>
      </w:r>
    </w:p>
    <w:p w:rsidR="0021464D" w:rsidRPr="007E5E04" w:rsidRDefault="0021464D">
      <w:pPr>
        <w:pStyle w:val="Corpodetexto"/>
        <w:spacing w:before="1"/>
        <w:rPr>
          <w:rFonts w:ascii="Arial" w:hAnsi="Arial" w:cs="Arial"/>
          <w:lang w:val="pt-BR"/>
        </w:rPr>
      </w:pPr>
    </w:p>
    <w:p w:rsidR="007E5E04" w:rsidRPr="007E5E04" w:rsidRDefault="001E68F1">
      <w:pPr>
        <w:pStyle w:val="Corpodetexto"/>
        <w:spacing w:line="360" w:lineRule="auto"/>
        <w:ind w:left="102" w:right="5217"/>
        <w:rPr>
          <w:rFonts w:ascii="Arial" w:hAnsi="Arial" w:cs="Arial"/>
          <w:lang w:val="pt-BR"/>
        </w:rPr>
      </w:pPr>
      <w:proofErr w:type="gramStart"/>
      <w:r w:rsidRPr="007E5E04">
        <w:rPr>
          <w:rFonts w:ascii="Arial" w:hAnsi="Arial" w:cs="Arial"/>
          <w:lang w:val="pt-BR"/>
        </w:rPr>
        <w:t xml:space="preserve">( </w:t>
      </w:r>
      <w:proofErr w:type="gramEnd"/>
      <w:r w:rsidRPr="007E5E04">
        <w:rPr>
          <w:rFonts w:ascii="Arial" w:hAnsi="Arial" w:cs="Arial"/>
          <w:lang w:val="pt-BR"/>
        </w:rPr>
        <w:t>X ) homologo a realização da despesa.</w:t>
      </w:r>
    </w:p>
    <w:p w:rsidR="0021464D" w:rsidRPr="007E5E04" w:rsidRDefault="001E68F1">
      <w:pPr>
        <w:pStyle w:val="Corpodetexto"/>
        <w:spacing w:line="360" w:lineRule="auto"/>
        <w:ind w:left="102" w:right="5217"/>
        <w:rPr>
          <w:rFonts w:ascii="Arial" w:hAnsi="Arial" w:cs="Arial"/>
          <w:lang w:val="pt-BR"/>
        </w:rPr>
      </w:pPr>
      <w:r w:rsidRPr="007E5E04">
        <w:rPr>
          <w:rFonts w:ascii="Arial" w:hAnsi="Arial" w:cs="Arial"/>
          <w:spacing w:val="-59"/>
          <w:lang w:val="pt-BR"/>
        </w:rPr>
        <w:t xml:space="preserve"> </w:t>
      </w:r>
      <w:proofErr w:type="gramStart"/>
      <w:r w:rsidRPr="007E5E04">
        <w:rPr>
          <w:rFonts w:ascii="Arial" w:hAnsi="Arial" w:cs="Arial"/>
          <w:lang w:val="pt-BR"/>
        </w:rPr>
        <w:t>(</w:t>
      </w:r>
      <w:r w:rsidRPr="007E5E04">
        <w:rPr>
          <w:rFonts w:ascii="Arial" w:hAnsi="Arial" w:cs="Arial"/>
          <w:spacing w:val="60"/>
          <w:lang w:val="pt-BR"/>
        </w:rPr>
        <w:t xml:space="preserve"> </w:t>
      </w:r>
      <w:proofErr w:type="gramEnd"/>
      <w:r w:rsidRPr="007E5E04">
        <w:rPr>
          <w:rFonts w:ascii="Arial" w:hAnsi="Arial" w:cs="Arial"/>
          <w:lang w:val="pt-BR"/>
        </w:rPr>
        <w:t>)</w:t>
      </w:r>
      <w:r w:rsidRPr="007E5E04">
        <w:rPr>
          <w:rFonts w:ascii="Arial" w:hAnsi="Arial" w:cs="Arial"/>
          <w:spacing w:val="-2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indefiro a</w:t>
      </w:r>
      <w:r w:rsidRPr="007E5E04">
        <w:rPr>
          <w:rFonts w:ascii="Arial" w:hAnsi="Arial" w:cs="Arial"/>
          <w:spacing w:val="-2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realização</w:t>
      </w:r>
      <w:r w:rsidRPr="007E5E04">
        <w:rPr>
          <w:rFonts w:ascii="Arial" w:hAnsi="Arial" w:cs="Arial"/>
          <w:spacing w:val="-3"/>
          <w:lang w:val="pt-BR"/>
        </w:rPr>
        <w:t xml:space="preserve"> </w:t>
      </w:r>
      <w:r w:rsidRPr="007E5E04">
        <w:rPr>
          <w:rFonts w:ascii="Arial" w:hAnsi="Arial" w:cs="Arial"/>
          <w:lang w:val="pt-BR"/>
        </w:rPr>
        <w:t>da despesa.</w:t>
      </w:r>
    </w:p>
    <w:p w:rsidR="0021464D" w:rsidRPr="007E5E04" w:rsidRDefault="0021464D">
      <w:pPr>
        <w:pStyle w:val="Corpodetexto"/>
        <w:rPr>
          <w:rFonts w:ascii="Arial" w:hAnsi="Arial" w:cs="Arial"/>
          <w:lang w:val="pt-BR"/>
        </w:rPr>
      </w:pPr>
    </w:p>
    <w:p w:rsidR="00177B4C" w:rsidRPr="007E5E04" w:rsidRDefault="00177B4C">
      <w:pPr>
        <w:pStyle w:val="Corpodetexto"/>
        <w:rPr>
          <w:rFonts w:ascii="Arial" w:hAnsi="Arial" w:cs="Arial"/>
          <w:lang w:val="pt-BR"/>
        </w:rPr>
      </w:pPr>
    </w:p>
    <w:p w:rsidR="0021464D" w:rsidRPr="007E5E04" w:rsidRDefault="0021464D" w:rsidP="0072502F">
      <w:pPr>
        <w:pStyle w:val="Corpodetexto"/>
        <w:tabs>
          <w:tab w:val="left" w:pos="6774"/>
        </w:tabs>
        <w:rPr>
          <w:rFonts w:ascii="Arial" w:hAnsi="Arial" w:cs="Arial"/>
          <w:lang w:val="pt-BR"/>
        </w:rPr>
      </w:pPr>
    </w:p>
    <w:p w:rsidR="0072502F" w:rsidRPr="007E5E04" w:rsidRDefault="0072502F">
      <w:pPr>
        <w:pStyle w:val="Corpodetexto"/>
        <w:spacing w:before="6"/>
        <w:rPr>
          <w:rFonts w:ascii="Arial" w:hAnsi="Arial" w:cs="Arial"/>
          <w:lang w:val="pt-BR"/>
        </w:rPr>
      </w:pPr>
    </w:p>
    <w:p w:rsidR="0072502F" w:rsidRPr="007E5E04" w:rsidRDefault="0072502F">
      <w:pPr>
        <w:pStyle w:val="Corpodetexto"/>
        <w:spacing w:before="6"/>
        <w:rPr>
          <w:rFonts w:ascii="Arial" w:hAnsi="Arial" w:cs="Arial"/>
          <w:lang w:val="pt-BR"/>
        </w:rPr>
      </w:pPr>
    </w:p>
    <w:p w:rsidR="00177B4C" w:rsidRPr="007E5E04" w:rsidRDefault="00177B4C">
      <w:pPr>
        <w:pStyle w:val="Corpodetexto"/>
        <w:spacing w:before="6"/>
        <w:rPr>
          <w:rFonts w:ascii="Arial" w:hAnsi="Arial" w:cs="Arial"/>
          <w:lang w:val="pt-BR"/>
        </w:rPr>
      </w:pPr>
    </w:p>
    <w:p w:rsidR="00E94DE8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Macieira, 28 de agosto de 2024.</w:t>
      </w: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right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center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center"/>
        <w:rPr>
          <w:rFonts w:ascii="Arial" w:hAnsi="Arial" w:cs="Arial"/>
          <w:lang w:val="pt-BR"/>
        </w:rPr>
      </w:pPr>
    </w:p>
    <w:p w:rsidR="0038190D" w:rsidRDefault="0038190D" w:rsidP="0038190D">
      <w:pPr>
        <w:pStyle w:val="Corpodetexto"/>
        <w:spacing w:before="6"/>
        <w:jc w:val="center"/>
        <w:rPr>
          <w:rFonts w:ascii="Arial" w:hAnsi="Arial" w:cs="Arial"/>
          <w:lang w:val="pt-BR"/>
        </w:rPr>
      </w:pPr>
    </w:p>
    <w:p w:rsidR="0038190D" w:rsidRPr="007E5E04" w:rsidRDefault="0038190D" w:rsidP="0038190D">
      <w:pPr>
        <w:pStyle w:val="Corpodetexto"/>
        <w:spacing w:before="6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-----------------------------------------------------</w:t>
      </w:r>
    </w:p>
    <w:p w:rsidR="00177B4C" w:rsidRDefault="006553B7" w:rsidP="006553B7">
      <w:pPr>
        <w:pStyle w:val="Corpodetexto"/>
        <w:tabs>
          <w:tab w:val="center" w:pos="4112"/>
        </w:tabs>
        <w:spacing w:before="6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Edgard Farinon </w:t>
      </w:r>
    </w:p>
    <w:p w:rsidR="00535B82" w:rsidRPr="007E5E04" w:rsidRDefault="006553B7" w:rsidP="006553B7">
      <w:pPr>
        <w:pStyle w:val="Corpodetexto"/>
        <w:spacing w:before="6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Prefeito </w:t>
      </w:r>
    </w:p>
    <w:p w:rsidR="0021464D" w:rsidRDefault="0021464D">
      <w:pPr>
        <w:pStyle w:val="Corpodetexto"/>
        <w:spacing w:before="6"/>
        <w:rPr>
          <w:rFonts w:ascii="Arial" w:hAnsi="Arial" w:cs="Arial"/>
          <w:lang w:val="pt-BR"/>
        </w:rPr>
      </w:pPr>
    </w:p>
    <w:p w:rsidR="00535B82" w:rsidRDefault="00535B82">
      <w:pPr>
        <w:pStyle w:val="Corpodetexto"/>
        <w:spacing w:before="6"/>
        <w:rPr>
          <w:rFonts w:ascii="Arial" w:hAnsi="Arial" w:cs="Arial"/>
          <w:lang w:val="pt-BR"/>
        </w:rPr>
      </w:pPr>
    </w:p>
    <w:p w:rsidR="00535B82" w:rsidRDefault="00535B82">
      <w:pPr>
        <w:pStyle w:val="Corpodetexto"/>
        <w:spacing w:before="6"/>
        <w:rPr>
          <w:rFonts w:ascii="Arial" w:hAnsi="Arial" w:cs="Arial"/>
          <w:lang w:val="pt-BR"/>
        </w:rPr>
      </w:pPr>
    </w:p>
    <w:p w:rsidR="00535B82" w:rsidRDefault="00535B82">
      <w:pPr>
        <w:pStyle w:val="Corpodetexto"/>
        <w:spacing w:before="6"/>
        <w:rPr>
          <w:rFonts w:ascii="Arial" w:hAnsi="Arial" w:cs="Arial"/>
          <w:lang w:val="pt-BR"/>
        </w:rPr>
      </w:pPr>
    </w:p>
    <w:p w:rsidR="00535B82" w:rsidRDefault="00535B82">
      <w:pPr>
        <w:pStyle w:val="Corpodetexto"/>
        <w:spacing w:before="6"/>
        <w:rPr>
          <w:rFonts w:ascii="Arial" w:hAnsi="Arial" w:cs="Arial"/>
          <w:lang w:val="pt-BR"/>
        </w:rPr>
      </w:pPr>
    </w:p>
    <w:p w:rsidR="00535B82" w:rsidRDefault="00535B82">
      <w:pPr>
        <w:pStyle w:val="Corpodetexto"/>
        <w:spacing w:before="6"/>
        <w:rPr>
          <w:rFonts w:ascii="Arial" w:hAnsi="Arial" w:cs="Arial"/>
          <w:lang w:val="pt-BR"/>
        </w:rPr>
      </w:pPr>
    </w:p>
    <w:p w:rsidR="00535B82" w:rsidRDefault="00535B82">
      <w:pPr>
        <w:pStyle w:val="Corpodetexto"/>
        <w:spacing w:before="6"/>
        <w:rPr>
          <w:rFonts w:ascii="Arial" w:hAnsi="Arial" w:cs="Arial"/>
          <w:lang w:val="pt-BR"/>
        </w:rPr>
      </w:pPr>
    </w:p>
    <w:p w:rsidR="00535B82" w:rsidRDefault="00535B82">
      <w:pPr>
        <w:pStyle w:val="Corpodetexto"/>
        <w:spacing w:before="6"/>
        <w:rPr>
          <w:rFonts w:ascii="Arial" w:hAnsi="Arial" w:cs="Arial"/>
          <w:lang w:val="pt-BR"/>
        </w:rPr>
      </w:pPr>
    </w:p>
    <w:p w:rsidR="00535B82" w:rsidRDefault="00535B82">
      <w:pPr>
        <w:pStyle w:val="Corpodetexto"/>
        <w:spacing w:before="6"/>
        <w:rPr>
          <w:rFonts w:ascii="Arial" w:hAnsi="Arial" w:cs="Arial"/>
          <w:lang w:val="pt-BR"/>
        </w:rPr>
      </w:pPr>
    </w:p>
    <w:p w:rsidR="00535B82" w:rsidRPr="007E5E04" w:rsidRDefault="00535B82">
      <w:pPr>
        <w:pStyle w:val="Corpodetexto"/>
        <w:spacing w:before="6"/>
        <w:rPr>
          <w:rFonts w:ascii="Arial" w:hAnsi="Arial" w:cs="Arial"/>
          <w:lang w:val="pt-BR"/>
        </w:rPr>
      </w:pPr>
    </w:p>
    <w:sectPr w:rsidR="00535B82" w:rsidRPr="007E5E04" w:rsidSect="00C1138E">
      <w:pgSz w:w="11910" w:h="16840"/>
      <w:pgMar w:top="1701" w:right="1985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5A" w:rsidRDefault="00D67D5A" w:rsidP="001D2BB4">
      <w:r>
        <w:separator/>
      </w:r>
    </w:p>
  </w:endnote>
  <w:endnote w:type="continuationSeparator" w:id="0">
    <w:p w:rsidR="00D67D5A" w:rsidRDefault="00D67D5A" w:rsidP="001D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5A" w:rsidRDefault="00D67D5A" w:rsidP="001D2BB4">
      <w:r>
        <w:separator/>
      </w:r>
    </w:p>
  </w:footnote>
  <w:footnote w:type="continuationSeparator" w:id="0">
    <w:p w:rsidR="00D67D5A" w:rsidRDefault="00D67D5A" w:rsidP="001D2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72BE"/>
    <w:multiLevelType w:val="hybridMultilevel"/>
    <w:tmpl w:val="9B9C55B4"/>
    <w:lvl w:ilvl="0" w:tplc="46DE134E">
      <w:start w:val="1"/>
      <w:numFmt w:val="decimal"/>
      <w:lvlText w:val="%1"/>
      <w:lvlJc w:val="left"/>
      <w:pPr>
        <w:ind w:left="286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0EE26ECA">
      <w:numFmt w:val="bullet"/>
      <w:lvlText w:val="•"/>
      <w:lvlJc w:val="left"/>
      <w:pPr>
        <w:ind w:left="1180" w:hanging="185"/>
      </w:pPr>
      <w:rPr>
        <w:rFonts w:hint="default"/>
        <w:lang w:val="pt-PT" w:eastAsia="en-US" w:bidi="ar-SA"/>
      </w:rPr>
    </w:lvl>
    <w:lvl w:ilvl="2" w:tplc="D3D87FA2">
      <w:numFmt w:val="bullet"/>
      <w:lvlText w:val="•"/>
      <w:lvlJc w:val="left"/>
      <w:pPr>
        <w:ind w:left="2081" w:hanging="185"/>
      </w:pPr>
      <w:rPr>
        <w:rFonts w:hint="default"/>
        <w:lang w:val="pt-PT" w:eastAsia="en-US" w:bidi="ar-SA"/>
      </w:rPr>
    </w:lvl>
    <w:lvl w:ilvl="3" w:tplc="0D528802">
      <w:numFmt w:val="bullet"/>
      <w:lvlText w:val="•"/>
      <w:lvlJc w:val="left"/>
      <w:pPr>
        <w:ind w:left="2981" w:hanging="185"/>
      </w:pPr>
      <w:rPr>
        <w:rFonts w:hint="default"/>
        <w:lang w:val="pt-PT" w:eastAsia="en-US" w:bidi="ar-SA"/>
      </w:rPr>
    </w:lvl>
    <w:lvl w:ilvl="4" w:tplc="37840AF0">
      <w:numFmt w:val="bullet"/>
      <w:lvlText w:val="•"/>
      <w:lvlJc w:val="left"/>
      <w:pPr>
        <w:ind w:left="3882" w:hanging="185"/>
      </w:pPr>
      <w:rPr>
        <w:rFonts w:hint="default"/>
        <w:lang w:val="pt-PT" w:eastAsia="en-US" w:bidi="ar-SA"/>
      </w:rPr>
    </w:lvl>
    <w:lvl w:ilvl="5" w:tplc="195C32B2">
      <w:numFmt w:val="bullet"/>
      <w:lvlText w:val="•"/>
      <w:lvlJc w:val="left"/>
      <w:pPr>
        <w:ind w:left="4783" w:hanging="185"/>
      </w:pPr>
      <w:rPr>
        <w:rFonts w:hint="default"/>
        <w:lang w:val="pt-PT" w:eastAsia="en-US" w:bidi="ar-SA"/>
      </w:rPr>
    </w:lvl>
    <w:lvl w:ilvl="6" w:tplc="3E70BA9A">
      <w:numFmt w:val="bullet"/>
      <w:lvlText w:val="•"/>
      <w:lvlJc w:val="left"/>
      <w:pPr>
        <w:ind w:left="5683" w:hanging="185"/>
      </w:pPr>
      <w:rPr>
        <w:rFonts w:hint="default"/>
        <w:lang w:val="pt-PT" w:eastAsia="en-US" w:bidi="ar-SA"/>
      </w:rPr>
    </w:lvl>
    <w:lvl w:ilvl="7" w:tplc="3432CFD0">
      <w:numFmt w:val="bullet"/>
      <w:lvlText w:val="•"/>
      <w:lvlJc w:val="left"/>
      <w:pPr>
        <w:ind w:left="6584" w:hanging="185"/>
      </w:pPr>
      <w:rPr>
        <w:rFonts w:hint="default"/>
        <w:lang w:val="pt-PT" w:eastAsia="en-US" w:bidi="ar-SA"/>
      </w:rPr>
    </w:lvl>
    <w:lvl w:ilvl="8" w:tplc="FAEEFE2A">
      <w:numFmt w:val="bullet"/>
      <w:lvlText w:val="•"/>
      <w:lvlJc w:val="left"/>
      <w:pPr>
        <w:ind w:left="7485" w:hanging="185"/>
      </w:pPr>
      <w:rPr>
        <w:rFonts w:hint="default"/>
        <w:lang w:val="pt-PT" w:eastAsia="en-US" w:bidi="ar-SA"/>
      </w:rPr>
    </w:lvl>
  </w:abstractNum>
  <w:abstractNum w:abstractNumId="1">
    <w:nsid w:val="5147585B"/>
    <w:multiLevelType w:val="hybridMultilevel"/>
    <w:tmpl w:val="EADC9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0610B"/>
    <w:multiLevelType w:val="hybridMultilevel"/>
    <w:tmpl w:val="5BDED612"/>
    <w:lvl w:ilvl="0" w:tplc="0416000F">
      <w:start w:val="1"/>
      <w:numFmt w:val="decimal"/>
      <w:lvlText w:val="%1."/>
      <w:lvlJc w:val="left"/>
      <w:pPr>
        <w:ind w:left="821" w:hanging="360"/>
      </w:p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7CA22A28"/>
    <w:multiLevelType w:val="multilevel"/>
    <w:tmpl w:val="6248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464D"/>
    <w:rsid w:val="000271E6"/>
    <w:rsid w:val="00032BAC"/>
    <w:rsid w:val="00053A2D"/>
    <w:rsid w:val="00072B32"/>
    <w:rsid w:val="00087749"/>
    <w:rsid w:val="000A7D68"/>
    <w:rsid w:val="000D4F14"/>
    <w:rsid w:val="000D7778"/>
    <w:rsid w:val="000E5EB5"/>
    <w:rsid w:val="000E7F97"/>
    <w:rsid w:val="000F515B"/>
    <w:rsid w:val="001051A4"/>
    <w:rsid w:val="00144ADF"/>
    <w:rsid w:val="00162DFC"/>
    <w:rsid w:val="001718B7"/>
    <w:rsid w:val="00177B4C"/>
    <w:rsid w:val="001A2AD8"/>
    <w:rsid w:val="001D2BB4"/>
    <w:rsid w:val="001E68F1"/>
    <w:rsid w:val="0021464D"/>
    <w:rsid w:val="00227222"/>
    <w:rsid w:val="0026793F"/>
    <w:rsid w:val="002A4F6F"/>
    <w:rsid w:val="002F2F1B"/>
    <w:rsid w:val="002F3EA0"/>
    <w:rsid w:val="002F5454"/>
    <w:rsid w:val="00324DD5"/>
    <w:rsid w:val="00343ADD"/>
    <w:rsid w:val="00343BD9"/>
    <w:rsid w:val="0038190D"/>
    <w:rsid w:val="003A5493"/>
    <w:rsid w:val="00433838"/>
    <w:rsid w:val="00446A9C"/>
    <w:rsid w:val="004504D8"/>
    <w:rsid w:val="004A3A02"/>
    <w:rsid w:val="004B3B6F"/>
    <w:rsid w:val="004F327F"/>
    <w:rsid w:val="00512A14"/>
    <w:rsid w:val="00532A0F"/>
    <w:rsid w:val="00535B82"/>
    <w:rsid w:val="0056168E"/>
    <w:rsid w:val="005B64A5"/>
    <w:rsid w:val="006403A6"/>
    <w:rsid w:val="00652711"/>
    <w:rsid w:val="006553B7"/>
    <w:rsid w:val="00690AE9"/>
    <w:rsid w:val="006920A7"/>
    <w:rsid w:val="006D1EBF"/>
    <w:rsid w:val="006F5643"/>
    <w:rsid w:val="00700A9C"/>
    <w:rsid w:val="0072502F"/>
    <w:rsid w:val="007D11BA"/>
    <w:rsid w:val="007E5E04"/>
    <w:rsid w:val="00893505"/>
    <w:rsid w:val="008D3E3D"/>
    <w:rsid w:val="008F641D"/>
    <w:rsid w:val="009022CC"/>
    <w:rsid w:val="00905998"/>
    <w:rsid w:val="00910E2F"/>
    <w:rsid w:val="00925F8E"/>
    <w:rsid w:val="00933356"/>
    <w:rsid w:val="00965AEC"/>
    <w:rsid w:val="00973013"/>
    <w:rsid w:val="00973BE4"/>
    <w:rsid w:val="009E586D"/>
    <w:rsid w:val="00A036E1"/>
    <w:rsid w:val="00A13E2A"/>
    <w:rsid w:val="00A52AF4"/>
    <w:rsid w:val="00A5532D"/>
    <w:rsid w:val="00AA1622"/>
    <w:rsid w:val="00AC4545"/>
    <w:rsid w:val="00AE0CBC"/>
    <w:rsid w:val="00B32826"/>
    <w:rsid w:val="00B40917"/>
    <w:rsid w:val="00C1138E"/>
    <w:rsid w:val="00C46283"/>
    <w:rsid w:val="00CA2609"/>
    <w:rsid w:val="00CB1095"/>
    <w:rsid w:val="00CB7B07"/>
    <w:rsid w:val="00CE0AA8"/>
    <w:rsid w:val="00D031CC"/>
    <w:rsid w:val="00D67D5A"/>
    <w:rsid w:val="00D81DBC"/>
    <w:rsid w:val="00DB1E70"/>
    <w:rsid w:val="00DF3908"/>
    <w:rsid w:val="00DF5394"/>
    <w:rsid w:val="00E37F74"/>
    <w:rsid w:val="00E519FA"/>
    <w:rsid w:val="00E94DE8"/>
    <w:rsid w:val="00EE516C"/>
    <w:rsid w:val="00EF1D63"/>
    <w:rsid w:val="00F215B1"/>
    <w:rsid w:val="00F405E1"/>
    <w:rsid w:val="00F6599A"/>
    <w:rsid w:val="00F84B96"/>
    <w:rsid w:val="00FA1FE4"/>
    <w:rsid w:val="00FD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464D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6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1464D"/>
  </w:style>
  <w:style w:type="paragraph" w:customStyle="1" w:styleId="Heading1">
    <w:name w:val="Heading 1"/>
    <w:basedOn w:val="Normal"/>
    <w:uiPriority w:val="1"/>
    <w:qFormat/>
    <w:rsid w:val="0021464D"/>
    <w:pPr>
      <w:ind w:left="286" w:hanging="185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21464D"/>
    <w:pPr>
      <w:ind w:left="286" w:hanging="18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1464D"/>
  </w:style>
  <w:style w:type="paragraph" w:styleId="SemEspaamento">
    <w:name w:val="No Spacing"/>
    <w:uiPriority w:val="1"/>
    <w:qFormat/>
    <w:rsid w:val="002F3EA0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1D2B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2BB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1D2B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D2BB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salareuniao</dc:creator>
  <cp:lastModifiedBy>usuario</cp:lastModifiedBy>
  <cp:revision>2</cp:revision>
  <cp:lastPrinted>2024-06-26T13:56:00Z</cp:lastPrinted>
  <dcterms:created xsi:type="dcterms:W3CDTF">2024-08-28T21:43:00Z</dcterms:created>
  <dcterms:modified xsi:type="dcterms:W3CDTF">2024-08-28T21:43:00Z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2024-06-25T00:00:00Z</vt:filetime>
  </property>
</Properties>
</file>