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70" w:rsidRDefault="00383E70" w:rsidP="00E87285"/>
    <w:p w:rsidR="00E87285" w:rsidRDefault="00E87285" w:rsidP="00E8728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ESTUDO TÉCNICO PRELIMINAR 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83611" w:rsidRDefault="00A83611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INTRODUÇÃO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presente documento caracteriza a primeira etapa da fase de planejamento e apresenta os devidos estudos para a contratação de solução que atenderá à necessidade abaixo especificada.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1 - DESCRIÇÃO DA NECESSIDADE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Descrição da necessidade da contratação, considerado o problema a ser resolvido sob a perspectiva do interesse público. (inciso I do § 1° do art. 18 da Lei 14.133/2021 e art. 7°, inciso I da IN 40/2020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</w:p>
    <w:p w:rsidR="007544FF" w:rsidRDefault="007544FF" w:rsidP="00E87285">
      <w:pPr>
        <w:spacing w:after="0" w:line="360" w:lineRule="auto"/>
        <w:jc w:val="both"/>
        <w:rPr>
          <w:highlight w:val="yellow"/>
        </w:rPr>
      </w:pPr>
    </w:p>
    <w:p w:rsidR="0016011E" w:rsidRPr="00A83611" w:rsidRDefault="0016011E" w:rsidP="00E87285">
      <w:pPr>
        <w:spacing w:after="0" w:line="360" w:lineRule="auto"/>
        <w:jc w:val="both"/>
        <w:rPr>
          <w:sz w:val="24"/>
        </w:rPr>
      </w:pPr>
      <w:r w:rsidRPr="00A83611">
        <w:rPr>
          <w:sz w:val="24"/>
        </w:rPr>
        <w:t>A Festa</w:t>
      </w:r>
      <w:r w:rsidR="00DA3B1B" w:rsidRPr="00A83611">
        <w:rPr>
          <w:sz w:val="24"/>
        </w:rPr>
        <w:t xml:space="preserve"> do Colono IV</w:t>
      </w:r>
      <w:r w:rsidRPr="00A83611">
        <w:rPr>
          <w:sz w:val="24"/>
        </w:rPr>
        <w:t xml:space="preserve"> constitui uma grande comemoração na cidade de Macieira promovendo o bem-estar social e cultural, contribuindo para a valorização das raízes do povo de nossa cidade e região, objetivando a tradicional festa</w:t>
      </w:r>
      <w:r w:rsidR="0080535E" w:rsidRPr="00A83611">
        <w:rPr>
          <w:sz w:val="24"/>
        </w:rPr>
        <w:t xml:space="preserve"> anual</w:t>
      </w:r>
      <w:r w:rsidRPr="00A83611">
        <w:rPr>
          <w:sz w:val="24"/>
        </w:rPr>
        <w:t>. Fazendo</w:t>
      </w:r>
      <w:proofErr w:type="gramStart"/>
      <w:r w:rsidRPr="00A83611">
        <w:rPr>
          <w:sz w:val="24"/>
        </w:rPr>
        <w:t xml:space="preserve">  </w:t>
      </w:r>
      <w:proofErr w:type="gramEnd"/>
      <w:r w:rsidRPr="00A83611">
        <w:rPr>
          <w:sz w:val="24"/>
        </w:rPr>
        <w:t>contratação, que será utilizado nos dias das festividades da</w:t>
      </w:r>
      <w:r w:rsidR="00DA3B1B" w:rsidRPr="00A83611">
        <w:rPr>
          <w:sz w:val="24"/>
        </w:rPr>
        <w:t xml:space="preserve"> festa do Colono IV.</w:t>
      </w:r>
      <w:r w:rsidRPr="00A83611">
        <w:rPr>
          <w:sz w:val="24"/>
        </w:rPr>
        <w:t xml:space="preserve"> </w:t>
      </w:r>
    </w:p>
    <w:p w:rsidR="0016011E" w:rsidRPr="00A83611" w:rsidRDefault="0016011E" w:rsidP="00E87285">
      <w:pPr>
        <w:spacing w:after="0" w:line="360" w:lineRule="auto"/>
        <w:jc w:val="both"/>
        <w:rPr>
          <w:sz w:val="24"/>
        </w:rPr>
      </w:pPr>
      <w:r w:rsidRPr="00A83611">
        <w:rPr>
          <w:sz w:val="24"/>
        </w:rPr>
        <w:t>A contribuição da administração passa pela adequação das estruturas municipais</w:t>
      </w:r>
      <w:r w:rsidR="00DA3B1B" w:rsidRPr="00A83611">
        <w:rPr>
          <w:sz w:val="24"/>
        </w:rPr>
        <w:t>, sejam</w:t>
      </w:r>
      <w:r w:rsidRPr="00A83611">
        <w:rPr>
          <w:sz w:val="24"/>
        </w:rPr>
        <w:t xml:space="preserve"> elas viárias ou de urbanismo, como meio de garantir o perfeito entretenimento da população e proteção dos bens públicos.</w:t>
      </w:r>
    </w:p>
    <w:p w:rsidR="0016011E" w:rsidRPr="00A83611" w:rsidRDefault="0016011E" w:rsidP="00E87285">
      <w:pPr>
        <w:spacing w:after="0" w:line="360" w:lineRule="auto"/>
        <w:jc w:val="both"/>
        <w:rPr>
          <w:rFonts w:eastAsia="Times New Roman" w:cstheme="minorHAnsi"/>
          <w:color w:val="FF0000"/>
          <w:sz w:val="28"/>
          <w:szCs w:val="24"/>
          <w:lang w:eastAsia="pt-BR"/>
        </w:rPr>
      </w:pPr>
      <w:r w:rsidRPr="00A83611">
        <w:rPr>
          <w:sz w:val="24"/>
        </w:rPr>
        <w:t>Como forma de promover o evento, e assegurar o retorno social e econômico ao município, através do fomento indireto ao comércio local, vê-se a necessidade de contratação da dupla artística de renome nacional e regional como meio de se exercer o fascínio do público aos eventos em questão.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83611" w:rsidRDefault="00A83611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 – PREVISÃO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NO PLANO DE CONTRATAÇÕES ANUAL</w:t>
      </w: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b/>
          <w:bCs/>
          <w:lang w:eastAsia="pt-BR"/>
        </w:rPr>
        <w:t>Fundamentação:</w:t>
      </w:r>
      <w:proofErr w:type="gramEnd"/>
      <w:r>
        <w:rPr>
          <w:rFonts w:asciiTheme="minorHAnsi" w:hAnsiTheme="minorHAnsi" w:cstheme="minorHAnsi"/>
        </w:rPr>
        <w:t xml:space="preserve">Demonstração da previsão da contratação no plano de contratações anual, sempre que elaborado, de modo a indicar o seu alinhamento com o planejamento da Administração; </w:t>
      </w:r>
      <w:r>
        <w:rPr>
          <w:rFonts w:asciiTheme="minorHAnsi" w:eastAsia="Times New Roman" w:hAnsiTheme="minorHAnsi" w:cstheme="minorHAnsi"/>
          <w:lang w:eastAsia="pt-BR"/>
        </w:rPr>
        <w:t>(inciso II do § 1° do art. 18 da Lei 14.133/21)</w:t>
      </w: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DA5BAD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Demonstração do alinhamento entre a contratação e o planejamento do órgão ou entidade, identificando a previsão no Plano Anual de Contratações ou, se for o caso, justificando a ausência de previsão; (Art. 7°, inciso IX da IN 40/2020).</w:t>
      </w:r>
    </w:p>
    <w:p w:rsidR="00DA5BAD" w:rsidRDefault="00DA5BAD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 – REQUISITOS DA CONTRATAÇÃO</w:t>
      </w:r>
    </w:p>
    <w:p w:rsidR="00E87285" w:rsidRPr="00A83611" w:rsidRDefault="00E87285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E87285" w:rsidRPr="00A83611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8361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 w:rsidRPr="00A83611">
        <w:rPr>
          <w:rFonts w:eastAsia="Times New Roman" w:cstheme="minorHAnsi"/>
          <w:color w:val="000000"/>
          <w:sz w:val="24"/>
          <w:szCs w:val="24"/>
          <w:lang w:eastAsia="pt-BR"/>
        </w:rPr>
        <w:t>Descrição dos requisitos necessários e suficientes à escolha da solução. (inciso III do § 1° do art. 18 da Lei 14.133/2021 e Art. 7°, inciso II da IN 40/2020).</w:t>
      </w:r>
    </w:p>
    <w:p w:rsidR="00545B38" w:rsidRPr="00A83611" w:rsidRDefault="00545B38" w:rsidP="00E87285">
      <w:pPr>
        <w:spacing w:after="0" w:line="360" w:lineRule="auto"/>
        <w:jc w:val="both"/>
        <w:rPr>
          <w:sz w:val="24"/>
          <w:szCs w:val="24"/>
        </w:rPr>
      </w:pPr>
      <w:r w:rsidRPr="00A83611">
        <w:rPr>
          <w:sz w:val="24"/>
          <w:szCs w:val="24"/>
        </w:rPr>
        <w:t xml:space="preserve">Como </w:t>
      </w:r>
      <w:proofErr w:type="gramStart"/>
      <w:r w:rsidRPr="00A83611">
        <w:rPr>
          <w:sz w:val="24"/>
          <w:szCs w:val="24"/>
        </w:rPr>
        <w:t>é</w:t>
      </w:r>
      <w:proofErr w:type="gramEnd"/>
      <w:r w:rsidRPr="00A83611">
        <w:rPr>
          <w:sz w:val="24"/>
          <w:szCs w:val="24"/>
        </w:rPr>
        <w:t xml:space="preserve"> cediço eventos que envolvam artistas de renome possuem preços variados e, em geral, atrelados ao destaque que o artista possui junto ao público, o que torna os chamados “cachês” extremamente variados e amparados em lastro de custos da estrutura (equipe) que acompanha o mesmo.</w:t>
      </w:r>
    </w:p>
    <w:p w:rsidR="00545B38" w:rsidRPr="00A83611" w:rsidRDefault="00545B38" w:rsidP="00E87285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A83611">
        <w:rPr>
          <w:sz w:val="24"/>
          <w:szCs w:val="24"/>
        </w:rPr>
        <w:t>A banda através de seu representante exclusivo</w:t>
      </w:r>
      <w:proofErr w:type="gramStart"/>
      <w:r w:rsidRPr="00A83611">
        <w:rPr>
          <w:sz w:val="24"/>
          <w:szCs w:val="24"/>
        </w:rPr>
        <w:t>, traz</w:t>
      </w:r>
      <w:proofErr w:type="gramEnd"/>
      <w:r w:rsidRPr="00A83611">
        <w:rPr>
          <w:sz w:val="24"/>
          <w:szCs w:val="24"/>
        </w:rPr>
        <w:t xml:space="preserve"> o seu show para o município ao custo de R$ </w:t>
      </w:r>
      <w:r w:rsidR="00E86F4C" w:rsidRPr="00A83611">
        <w:rPr>
          <w:sz w:val="24"/>
          <w:szCs w:val="24"/>
        </w:rPr>
        <w:t xml:space="preserve">95.000,00 (noventa e cinco mil </w:t>
      </w:r>
      <w:r w:rsidRPr="00A83611">
        <w:rPr>
          <w:sz w:val="24"/>
          <w:szCs w:val="24"/>
        </w:rPr>
        <w:t xml:space="preserve">reais), com o que se coaduna com os custos apurados em eventos semelhantes, conforme se prova com os documentos anexos, referentes a eventos realizados pelo grupo em porte estrutura semelhantes ao </w:t>
      </w:r>
      <w:proofErr w:type="gramStart"/>
      <w:r w:rsidRPr="00A83611">
        <w:rPr>
          <w:sz w:val="24"/>
          <w:szCs w:val="24"/>
        </w:rPr>
        <w:t>proposto</w:t>
      </w:r>
      <w:proofErr w:type="gramEnd"/>
      <w:r w:rsidRPr="00A83611">
        <w:rPr>
          <w:sz w:val="24"/>
          <w:szCs w:val="24"/>
        </w:rPr>
        <w:t>.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83611" w:rsidRDefault="00A83611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4 – ESTIMATIVA DAS QUANTIDADES</w:t>
      </w:r>
      <w:proofErr w:type="gramEnd"/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 e art. 7°, inciso V da IN 40/2020).</w:t>
      </w:r>
    </w:p>
    <w:p w:rsidR="00A83611" w:rsidRDefault="00A83611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:rsidR="00545B38" w:rsidRPr="00A83611" w:rsidRDefault="00545B38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611">
        <w:rPr>
          <w:rFonts w:cstheme="minorHAnsi"/>
          <w:sz w:val="24"/>
          <w:szCs w:val="24"/>
        </w:rPr>
        <w:lastRenderedPageBreak/>
        <w:t>No caso em tela, será contra</w:t>
      </w:r>
      <w:r w:rsidR="00E875AB">
        <w:rPr>
          <w:rFonts w:cstheme="minorHAnsi"/>
          <w:sz w:val="24"/>
          <w:szCs w:val="24"/>
        </w:rPr>
        <w:t>ta</w:t>
      </w:r>
      <w:r w:rsidRPr="00A83611">
        <w:rPr>
          <w:rFonts w:cstheme="minorHAnsi"/>
          <w:sz w:val="24"/>
          <w:szCs w:val="24"/>
        </w:rPr>
        <w:t>da uma apresentação artística (</w:t>
      </w:r>
      <w:proofErr w:type="spellStart"/>
      <w:r w:rsidRPr="00A83611">
        <w:rPr>
          <w:rFonts w:cstheme="minorHAnsi"/>
          <w:sz w:val="24"/>
          <w:szCs w:val="24"/>
        </w:rPr>
        <w:t>Cleiton</w:t>
      </w:r>
      <w:proofErr w:type="spellEnd"/>
      <w:r w:rsidRPr="00A83611">
        <w:rPr>
          <w:rFonts w:cstheme="minorHAnsi"/>
          <w:sz w:val="24"/>
          <w:szCs w:val="24"/>
        </w:rPr>
        <w:t xml:space="preserve"> e Camargo), conforme estimativas através de consulta no mercado.</w:t>
      </w:r>
    </w:p>
    <w:tbl>
      <w:tblPr>
        <w:tblStyle w:val="Tabelacomgrade"/>
        <w:tblW w:w="0" w:type="auto"/>
        <w:tblLook w:val="04A0"/>
      </w:tblPr>
      <w:tblGrid>
        <w:gridCol w:w="716"/>
        <w:gridCol w:w="4495"/>
        <w:gridCol w:w="1560"/>
        <w:gridCol w:w="1873"/>
      </w:tblGrid>
      <w:tr w:rsidR="00545B38" w:rsidRPr="00A83611" w:rsidTr="00545B38">
        <w:tc>
          <w:tcPr>
            <w:tcW w:w="716" w:type="dxa"/>
          </w:tcPr>
          <w:p w:rsidR="00545B38" w:rsidRPr="00A83611" w:rsidRDefault="00545B38" w:rsidP="00545B3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4495" w:type="dxa"/>
          </w:tcPr>
          <w:p w:rsidR="00545B38" w:rsidRPr="00A83611" w:rsidRDefault="00545B38" w:rsidP="00545B3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DESCRIÇÃO</w:t>
            </w:r>
          </w:p>
        </w:tc>
        <w:tc>
          <w:tcPr>
            <w:tcW w:w="1560" w:type="dxa"/>
          </w:tcPr>
          <w:p w:rsidR="00545B38" w:rsidRPr="00A83611" w:rsidRDefault="00545B38" w:rsidP="00545B3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QUANTIDADE</w:t>
            </w:r>
          </w:p>
        </w:tc>
        <w:tc>
          <w:tcPr>
            <w:tcW w:w="1873" w:type="dxa"/>
          </w:tcPr>
          <w:p w:rsidR="00545B38" w:rsidRPr="00A83611" w:rsidRDefault="00545B38" w:rsidP="00545B3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UNIDADE</w:t>
            </w:r>
          </w:p>
        </w:tc>
      </w:tr>
      <w:tr w:rsidR="00545B38" w:rsidRPr="00A83611" w:rsidTr="00545B38">
        <w:trPr>
          <w:trHeight w:val="711"/>
        </w:trPr>
        <w:tc>
          <w:tcPr>
            <w:tcW w:w="716" w:type="dxa"/>
          </w:tcPr>
          <w:p w:rsidR="00545B38" w:rsidRPr="00A83611" w:rsidRDefault="00545B38" w:rsidP="00545B3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4495" w:type="dxa"/>
          </w:tcPr>
          <w:p w:rsidR="00545B38" w:rsidRPr="00A83611" w:rsidRDefault="00545B38" w:rsidP="00E8728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REALIZAÇÃO DE SHOW DE CLEITON E CAMARGO NA FESTA DO COLONO IV</w:t>
            </w:r>
          </w:p>
        </w:tc>
        <w:tc>
          <w:tcPr>
            <w:tcW w:w="1560" w:type="dxa"/>
          </w:tcPr>
          <w:p w:rsidR="00545B38" w:rsidRPr="00A83611" w:rsidRDefault="00545B38" w:rsidP="00545B3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873" w:type="dxa"/>
          </w:tcPr>
          <w:p w:rsidR="00545B38" w:rsidRPr="00A83611" w:rsidRDefault="00545B38" w:rsidP="00545B3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APRESENTAÇÃO</w:t>
            </w:r>
          </w:p>
        </w:tc>
      </w:tr>
    </w:tbl>
    <w:p w:rsidR="00545B38" w:rsidRDefault="00545B38" w:rsidP="00E87285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545B38" w:rsidRPr="00545B38" w:rsidRDefault="00545B38" w:rsidP="00E87285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5 – LEVANTAMENTO</w:t>
      </w:r>
      <w:proofErr w:type="gramEnd"/>
      <w:r>
        <w:rPr>
          <w:rFonts w:cstheme="minorHAnsi"/>
          <w:b/>
          <w:sz w:val="24"/>
          <w:szCs w:val="24"/>
        </w:rPr>
        <w:t xml:space="preserve"> DE MERCADO</w:t>
      </w:r>
    </w:p>
    <w:p w:rsidR="00A83611" w:rsidRDefault="00A83611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cstheme="minorHAnsi"/>
          <w:sz w:val="24"/>
          <w:szCs w:val="24"/>
        </w:rPr>
        <w:t>Levantamento de mercado, que consiste na análise das alternativas possíveis, e justificativa técnica e econômica da escolha do tipo de solução a contratar. 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inciso V do § 1° do art. 18 da Lei 14.133/2021).</w:t>
      </w: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Levantamento de mercado, que consiste na prospecção e análise das alternativas possíveis de soluções, podendo, entre outras opções: (Art. 7°, inciso III da IN 40/2020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</w:p>
    <w:p w:rsidR="00E87285" w:rsidRDefault="00E87285" w:rsidP="00E87285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br/>
        <w:t xml:space="preserve">a) ser consideradas contratações similares feitas por outros órgãos e entidades, com objetivo de identificar a existência de novas metodologias, tecnologias ou inovações que melhor atendam às necessidades da administração;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proofErr w:type="gramEnd"/>
    </w:p>
    <w:p w:rsidR="00E87285" w:rsidRDefault="00E87285" w:rsidP="00E87285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br/>
        <w:t xml:space="preserve">b) ser realizada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consulta,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audiência pública ou diálogo transparente com potenciais contratadas, para coleta de contribuições.</w:t>
      </w:r>
    </w:p>
    <w:p w:rsidR="0080535E" w:rsidRDefault="0080535E" w:rsidP="00E87285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80535E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611">
        <w:rPr>
          <w:rFonts w:cstheme="minorHAnsi"/>
          <w:sz w:val="24"/>
          <w:szCs w:val="24"/>
        </w:rPr>
        <w:t xml:space="preserve">O valor estimado para uma apresentação é de R$ </w:t>
      </w:r>
      <w:r w:rsidR="00E86F4C" w:rsidRPr="00A83611">
        <w:rPr>
          <w:rFonts w:cstheme="minorHAnsi"/>
          <w:sz w:val="24"/>
          <w:szCs w:val="24"/>
        </w:rPr>
        <w:t>95.000,00</w:t>
      </w:r>
      <w:r w:rsidRPr="00A83611">
        <w:rPr>
          <w:rFonts w:cstheme="minorHAnsi"/>
          <w:sz w:val="24"/>
          <w:szCs w:val="24"/>
        </w:rPr>
        <w:t xml:space="preserve"> (</w:t>
      </w:r>
      <w:r w:rsidR="00E86F4C" w:rsidRPr="00A83611">
        <w:rPr>
          <w:rFonts w:cstheme="minorHAnsi"/>
          <w:sz w:val="24"/>
          <w:szCs w:val="24"/>
        </w:rPr>
        <w:t>noventa e cinco mil</w:t>
      </w:r>
      <w:proofErr w:type="gramStart"/>
      <w:r w:rsidR="00E86F4C" w:rsidRPr="00A83611">
        <w:rPr>
          <w:rFonts w:cstheme="minorHAnsi"/>
          <w:sz w:val="24"/>
          <w:szCs w:val="24"/>
        </w:rPr>
        <w:t xml:space="preserve"> </w:t>
      </w:r>
      <w:r w:rsidRPr="00A83611">
        <w:rPr>
          <w:rFonts w:cstheme="minorHAnsi"/>
          <w:sz w:val="24"/>
          <w:szCs w:val="24"/>
        </w:rPr>
        <w:t xml:space="preserve"> </w:t>
      </w:r>
      <w:proofErr w:type="gramEnd"/>
      <w:r w:rsidRPr="00A83611">
        <w:rPr>
          <w:rFonts w:cstheme="minorHAnsi"/>
          <w:sz w:val="24"/>
          <w:szCs w:val="24"/>
        </w:rPr>
        <w:t>reais) por apresentação considerando os valores praticados por outros órgãos públicos.</w:t>
      </w:r>
    </w:p>
    <w:p w:rsidR="0080535E" w:rsidRDefault="0080535E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6 – ESTIMATIVA DO PREÇO DA CONTRATAÇÃO</w:t>
      </w:r>
      <w:proofErr w:type="gramEnd"/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 e art. 7°, inciso VI da IN 40/2020).</w:t>
      </w: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tbl>
      <w:tblPr>
        <w:tblStyle w:val="Tabelacomgrade"/>
        <w:tblW w:w="9322" w:type="dxa"/>
        <w:tblLook w:val="04A0"/>
      </w:tblPr>
      <w:tblGrid>
        <w:gridCol w:w="818"/>
        <w:gridCol w:w="2861"/>
        <w:gridCol w:w="1003"/>
        <w:gridCol w:w="1405"/>
        <w:gridCol w:w="1676"/>
        <w:gridCol w:w="1559"/>
      </w:tblGrid>
      <w:tr w:rsidR="000324AA" w:rsidRPr="001C1022" w:rsidTr="000324AA">
        <w:tc>
          <w:tcPr>
            <w:tcW w:w="818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861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DESCRIÇÃO</w:t>
            </w:r>
          </w:p>
        </w:tc>
        <w:tc>
          <w:tcPr>
            <w:tcW w:w="1003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QUANT.</w:t>
            </w:r>
          </w:p>
        </w:tc>
        <w:tc>
          <w:tcPr>
            <w:tcW w:w="1405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UND.</w:t>
            </w:r>
          </w:p>
        </w:tc>
        <w:tc>
          <w:tcPr>
            <w:tcW w:w="1676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VALOR UNT.</w:t>
            </w:r>
          </w:p>
        </w:tc>
        <w:tc>
          <w:tcPr>
            <w:tcW w:w="1559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VALOR TOT.</w:t>
            </w:r>
          </w:p>
        </w:tc>
      </w:tr>
      <w:tr w:rsidR="000324AA" w:rsidTr="000324AA">
        <w:tc>
          <w:tcPr>
            <w:tcW w:w="818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br/>
              <w:t>01</w:t>
            </w:r>
          </w:p>
        </w:tc>
        <w:tc>
          <w:tcPr>
            <w:tcW w:w="2861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 xml:space="preserve">REALIZAÇÃO DE SHOW DE CLEITON E CAMARGO PARA A REALIZAÇÃO DA </w:t>
            </w:r>
            <w:r w:rsidR="00317A56">
              <w:rPr>
                <w:rFonts w:cstheme="minorHAnsi"/>
                <w:sz w:val="24"/>
                <w:szCs w:val="24"/>
              </w:rPr>
              <w:t xml:space="preserve">4° </w:t>
            </w:r>
            <w:r w:rsidRPr="00A83611">
              <w:rPr>
                <w:rFonts w:cstheme="minorHAnsi"/>
                <w:sz w:val="24"/>
                <w:szCs w:val="24"/>
              </w:rPr>
              <w:t>FESTA DO COLONO</w:t>
            </w:r>
          </w:p>
        </w:tc>
        <w:tc>
          <w:tcPr>
            <w:tcW w:w="1003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br/>
              <w:t>01</w:t>
            </w:r>
          </w:p>
        </w:tc>
        <w:tc>
          <w:tcPr>
            <w:tcW w:w="1405" w:type="dxa"/>
          </w:tcPr>
          <w:p w:rsidR="000324AA" w:rsidRPr="00A83611" w:rsidRDefault="000324AA" w:rsidP="000324A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DIA 29 DE JUNHO DE 2024</w:t>
            </w:r>
          </w:p>
        </w:tc>
        <w:tc>
          <w:tcPr>
            <w:tcW w:w="1676" w:type="dxa"/>
          </w:tcPr>
          <w:p w:rsidR="00E86F4C" w:rsidRPr="00A83611" w:rsidRDefault="00E86F4C" w:rsidP="00E86F4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324AA" w:rsidRPr="00A83611" w:rsidRDefault="000324AA" w:rsidP="00E86F4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R$</w:t>
            </w:r>
            <w:r w:rsidR="00E86F4C" w:rsidRPr="00A83611">
              <w:rPr>
                <w:rFonts w:cstheme="minorHAnsi"/>
                <w:sz w:val="24"/>
                <w:szCs w:val="24"/>
              </w:rPr>
              <w:t xml:space="preserve"> 95.000,00</w:t>
            </w:r>
            <w:r w:rsidRPr="00A8361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86F4C" w:rsidRPr="00A83611" w:rsidRDefault="00E86F4C" w:rsidP="00E86F4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324AA" w:rsidRPr="00A83611" w:rsidRDefault="000324AA" w:rsidP="00E86F4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611">
              <w:rPr>
                <w:rFonts w:cstheme="minorHAnsi"/>
                <w:sz w:val="24"/>
                <w:szCs w:val="24"/>
              </w:rPr>
              <w:t>R$</w:t>
            </w:r>
            <w:r w:rsidR="00E86F4C" w:rsidRPr="00A83611">
              <w:rPr>
                <w:rFonts w:cstheme="minorHAnsi"/>
                <w:sz w:val="24"/>
                <w:szCs w:val="24"/>
              </w:rPr>
              <w:t>95.000,00</w:t>
            </w:r>
          </w:p>
        </w:tc>
      </w:tr>
    </w:tbl>
    <w:p w:rsidR="000324AA" w:rsidRDefault="000324AA" w:rsidP="00E87285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0324AA" w:rsidRDefault="000324AA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7 - DESCRIÇÃO</w:t>
      </w:r>
      <w:proofErr w:type="gramEnd"/>
      <w:r>
        <w:rPr>
          <w:rFonts w:cstheme="minorHAnsi"/>
          <w:b/>
          <w:bCs/>
          <w:sz w:val="24"/>
          <w:szCs w:val="24"/>
        </w:rPr>
        <w:t xml:space="preserve"> DA SOLUÇÃO COMO UM TODO</w:t>
      </w: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:rsidR="00210819" w:rsidRDefault="00210819" w:rsidP="00E87285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210819" w:rsidRPr="00A83611" w:rsidRDefault="00210819" w:rsidP="00E87285">
      <w:pPr>
        <w:spacing w:after="0" w:line="360" w:lineRule="auto"/>
        <w:jc w:val="both"/>
        <w:rPr>
          <w:sz w:val="24"/>
        </w:rPr>
      </w:pPr>
      <w:r w:rsidRPr="00A83611">
        <w:rPr>
          <w:sz w:val="24"/>
        </w:rPr>
        <w:t>A solução proposta para o objeto em tela consiste em realizar o processo de contratação em conformidade com a legislação vigente, para garantir a seleção de artista/banda que atenda aos requisites para a apresentação destinada ao publico da Festa do Colono IV.</w:t>
      </w:r>
    </w:p>
    <w:p w:rsidR="00210819" w:rsidRPr="00A83611" w:rsidRDefault="00210819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C1022" w:rsidRPr="00A83611" w:rsidRDefault="00210819" w:rsidP="00E87285">
      <w:pPr>
        <w:spacing w:after="0" w:line="360" w:lineRule="auto"/>
        <w:jc w:val="both"/>
        <w:rPr>
          <w:sz w:val="24"/>
        </w:rPr>
      </w:pPr>
      <w:r w:rsidRPr="00A83611">
        <w:rPr>
          <w:sz w:val="24"/>
        </w:rPr>
        <w:t>Dito isto, se toma imprescind</w:t>
      </w:r>
      <w:r w:rsidR="001C1022" w:rsidRPr="00A83611">
        <w:rPr>
          <w:sz w:val="24"/>
        </w:rPr>
        <w:t>ível, se efetivar a contrataçã</w:t>
      </w:r>
      <w:r w:rsidRPr="00A83611">
        <w:rPr>
          <w:sz w:val="24"/>
        </w:rPr>
        <w:t>o referida e sua posterior despesa, salientando, a Inexigibilidade de Licita</w:t>
      </w:r>
      <w:r w:rsidR="001C1022" w:rsidRPr="00A83611">
        <w:rPr>
          <w:sz w:val="24"/>
        </w:rPr>
        <w:t>ção, em razão da atraçã</w:t>
      </w:r>
      <w:r w:rsidRPr="00A83611">
        <w:rPr>
          <w:sz w:val="24"/>
        </w:rPr>
        <w:t xml:space="preserve">o a ser </w:t>
      </w:r>
      <w:proofErr w:type="gramStart"/>
      <w:r w:rsidRPr="00A83611">
        <w:rPr>
          <w:sz w:val="24"/>
        </w:rPr>
        <w:t>contratada tratar-se de artista/banda consagrada</w:t>
      </w:r>
      <w:proofErr w:type="gramEnd"/>
      <w:r w:rsidRPr="00A83611">
        <w:rPr>
          <w:sz w:val="24"/>
        </w:rPr>
        <w:t xml:space="preserve"> pela critica especializada e pela </w:t>
      </w:r>
      <w:r w:rsidR="001C1022" w:rsidRPr="00A83611">
        <w:rPr>
          <w:sz w:val="24"/>
        </w:rPr>
        <w:t>opinião</w:t>
      </w:r>
      <w:r w:rsidRPr="00A83611">
        <w:rPr>
          <w:sz w:val="24"/>
        </w:rPr>
        <w:t xml:space="preserve"> publica, decorrentes de desempenhos anter</w:t>
      </w:r>
      <w:r w:rsidR="001C1022" w:rsidRPr="00A83611">
        <w:rPr>
          <w:sz w:val="24"/>
        </w:rPr>
        <w:t>iores, tornando a sua apresentação de inviá</w:t>
      </w:r>
      <w:r w:rsidRPr="00A83611">
        <w:rPr>
          <w:sz w:val="24"/>
        </w:rPr>
        <w:t>vel competi</w:t>
      </w:r>
      <w:r w:rsidR="001C1022" w:rsidRPr="00A83611">
        <w:rPr>
          <w:sz w:val="24"/>
        </w:rPr>
        <w:t>çã</w:t>
      </w:r>
      <w:r w:rsidRPr="00A83611">
        <w:rPr>
          <w:sz w:val="24"/>
        </w:rPr>
        <w:t xml:space="preserve">o e, indiscutivelmente os mais adequados a plena </w:t>
      </w:r>
      <w:r w:rsidR="001C1022" w:rsidRPr="00A83611">
        <w:rPr>
          <w:sz w:val="24"/>
        </w:rPr>
        <w:t>satisfaçã</w:t>
      </w:r>
      <w:r w:rsidRPr="00A83611">
        <w:rPr>
          <w:sz w:val="24"/>
        </w:rPr>
        <w:t xml:space="preserve">o do evento a ser realizado, como </w:t>
      </w:r>
      <w:r w:rsidR="001C1022" w:rsidRPr="00A83611">
        <w:rPr>
          <w:sz w:val="24"/>
        </w:rPr>
        <w:t>também</w:t>
      </w:r>
      <w:r w:rsidRPr="00A83611">
        <w:rPr>
          <w:sz w:val="24"/>
        </w:rPr>
        <w:t>, pertencer a empresa a ser contratada, a exclusividade para a comercializa</w:t>
      </w:r>
      <w:r w:rsidR="001C1022" w:rsidRPr="00A83611">
        <w:rPr>
          <w:sz w:val="24"/>
        </w:rPr>
        <w:t>çã</w:t>
      </w:r>
      <w:r w:rsidRPr="00A83611">
        <w:rPr>
          <w:sz w:val="24"/>
        </w:rPr>
        <w:t>o do show da atra</w:t>
      </w:r>
      <w:r w:rsidR="001C1022" w:rsidRPr="00A83611">
        <w:rPr>
          <w:sz w:val="24"/>
        </w:rPr>
        <w:t>çã</w:t>
      </w:r>
      <w:r w:rsidRPr="00A83611">
        <w:rPr>
          <w:sz w:val="24"/>
        </w:rPr>
        <w:t>o ac</w:t>
      </w:r>
      <w:r w:rsidR="001C1022" w:rsidRPr="00A83611">
        <w:rPr>
          <w:sz w:val="24"/>
        </w:rPr>
        <w:t>ima discriminada, (ou contrataçã</w:t>
      </w:r>
      <w:r w:rsidRPr="00A83611">
        <w:rPr>
          <w:sz w:val="24"/>
        </w:rPr>
        <w:t xml:space="preserve">o direta com o artista) em </w:t>
      </w:r>
      <w:r w:rsidR="001C1022" w:rsidRPr="00A83611">
        <w:rPr>
          <w:sz w:val="24"/>
        </w:rPr>
        <w:t>consonância</w:t>
      </w:r>
      <w:r w:rsidRPr="00A83611">
        <w:rPr>
          <w:sz w:val="24"/>
        </w:rPr>
        <w:t xml:space="preserve"> com o que preceitua o art. 74, inciso II, da Lei Federal n° 14.133/21</w:t>
      </w:r>
      <w:r w:rsidR="001C1022" w:rsidRPr="00A83611">
        <w:rPr>
          <w:sz w:val="24"/>
        </w:rPr>
        <w:t>.</w:t>
      </w: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8 – JUSTIFICATIVA PARA PARCELAMENTO</w:t>
      </w:r>
      <w:proofErr w:type="gramEnd"/>
    </w:p>
    <w:p w:rsidR="00A83611" w:rsidRDefault="00A83611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Justificativas para o parcelamento ou não da solução. (inciso VIII do § 1° do art. 18 da Lei 14.133/21 e art. 7°, inciso VII da IN 40/2020).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7285" w:rsidRPr="00A83611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611">
        <w:rPr>
          <w:rFonts w:eastAsia="Times New Roman" w:cstheme="minorHAnsi"/>
          <w:b/>
          <w:bCs/>
          <w:sz w:val="24"/>
          <w:szCs w:val="24"/>
          <w:lang w:eastAsia="pt-BR"/>
        </w:rPr>
        <w:t>Comentários:</w:t>
      </w:r>
      <w:r w:rsidR="00317A56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A83611">
        <w:rPr>
          <w:rFonts w:cstheme="minorHAnsi"/>
          <w:sz w:val="24"/>
          <w:szCs w:val="24"/>
        </w:rPr>
        <w:t>Deve ser identificado se o objeto é composto por itens divisíveis ou não, de acordo com suas características técnicas e peculiaridades de comercialização no mercado. Importante informação para decisão acerca do critério de adjudicação do objeto (por item, por grupos ou global).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9 - DEMONSTRATIVO DOS RESULTADOS PRETENDIDOS</w:t>
      </w: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cstheme="minorHAnsi"/>
          <w:sz w:val="24"/>
          <w:szCs w:val="24"/>
        </w:rPr>
        <w:t>Demonstrativo dos resultados pretendidos em termos de economicidade e de melhor aproveitamento dos recursos humanos, materiais e financeiros disponíveis; 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inciso IX do § 1° do art. 18 da Lei 14.133/21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Resultados pretendidos, em termos de efetividade e de desenvolvimento nacional sustentável; (Art. 7°, inciso X da IN 40/2020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</w:p>
    <w:p w:rsidR="00A83611" w:rsidRDefault="00A83611" w:rsidP="00E87285">
      <w:pPr>
        <w:spacing w:after="0" w:line="360" w:lineRule="auto"/>
        <w:jc w:val="both"/>
        <w:rPr>
          <w:sz w:val="24"/>
          <w:szCs w:val="24"/>
        </w:rPr>
      </w:pPr>
    </w:p>
    <w:p w:rsidR="0003400B" w:rsidRPr="00A83611" w:rsidRDefault="0003400B" w:rsidP="00E87285">
      <w:pPr>
        <w:spacing w:after="0" w:line="360" w:lineRule="auto"/>
        <w:jc w:val="both"/>
        <w:rPr>
          <w:sz w:val="24"/>
          <w:szCs w:val="24"/>
        </w:rPr>
      </w:pPr>
      <w:r w:rsidRPr="00A83611">
        <w:rPr>
          <w:sz w:val="24"/>
          <w:szCs w:val="24"/>
        </w:rPr>
        <w:t xml:space="preserve">Considerando que </w:t>
      </w:r>
      <w:proofErr w:type="gramStart"/>
      <w:r w:rsidRPr="00A83611">
        <w:rPr>
          <w:sz w:val="24"/>
          <w:szCs w:val="24"/>
        </w:rPr>
        <w:t>as contratações publicas</w:t>
      </w:r>
      <w:proofErr w:type="gramEnd"/>
      <w:r w:rsidRPr="00A83611">
        <w:rPr>
          <w:sz w:val="24"/>
          <w:szCs w:val="24"/>
        </w:rPr>
        <w:t xml:space="preserve"> visam buscar o resultado mais positivo possível para a administração. Os resultados pretendidos são de que a execução do objeto contratual seja realizada de forma a oferecer o máximo de qualidade possível nos objetos contratados, como por exemplo; sonorização, qualidade de banda, </w:t>
      </w:r>
      <w:proofErr w:type="spellStart"/>
      <w:proofErr w:type="gramStart"/>
      <w:r w:rsidRPr="00A83611">
        <w:rPr>
          <w:sz w:val="24"/>
          <w:szCs w:val="24"/>
        </w:rPr>
        <w:t>djs</w:t>
      </w:r>
      <w:proofErr w:type="spellEnd"/>
      <w:proofErr w:type="gramEnd"/>
      <w:r w:rsidRPr="00A83611">
        <w:rPr>
          <w:sz w:val="24"/>
          <w:szCs w:val="24"/>
        </w:rPr>
        <w:t xml:space="preserve">, decoração temática e trio elétrico. E também que os seguranças contratados sejam de suma eficiência para não comprometer a integridade física das pessoas envolvidas no evento e colaboradores. </w:t>
      </w:r>
    </w:p>
    <w:p w:rsidR="00E87285" w:rsidRPr="0003400B" w:rsidRDefault="0003400B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83611">
        <w:rPr>
          <w:sz w:val="24"/>
          <w:szCs w:val="24"/>
        </w:rPr>
        <w:t>Todas as despesas e encargos trabalhistas serão compromissos da contratada não onerando os gastos públicos com pessoas.</w:t>
      </w:r>
    </w:p>
    <w:p w:rsidR="0003400B" w:rsidRDefault="0003400B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10 – PROVIDÊNCIAS PRÉVIAS AO CONTRATO</w:t>
      </w: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Providências a serem adotadas pela administração previamente à celebração do contrato, inclusive quanto à capacitação de servidores ou de empregados para fiscalização e gestão contratual ou adequação do ambiente da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organização; (inciso X do § 1° do art. 18 da Lei 14.133/21 e art. 7°, inciso XI da IN 40/2020).</w:t>
      </w:r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:rsidR="00DC435C" w:rsidRPr="00A83611" w:rsidRDefault="00DC435C" w:rsidP="00E8728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83611">
        <w:rPr>
          <w:rFonts w:eastAsia="Times New Roman" w:cstheme="minorHAnsi"/>
          <w:sz w:val="24"/>
          <w:szCs w:val="24"/>
          <w:lang w:eastAsia="pt-BR"/>
        </w:rPr>
        <w:t xml:space="preserve">Por essa finalidade, se entende que há necessidade de providencias a serem adotadas, pois será montado o palco, som e iluminação, tendo em vista que os artistas irão entrar somente com a </w:t>
      </w:r>
      <w:proofErr w:type="gramStart"/>
      <w:r w:rsidRPr="00A83611">
        <w:rPr>
          <w:rFonts w:eastAsia="Times New Roman" w:cstheme="minorHAnsi"/>
          <w:sz w:val="24"/>
          <w:szCs w:val="24"/>
          <w:lang w:eastAsia="pt-BR"/>
        </w:rPr>
        <w:t>apresentação</w:t>
      </w:r>
      <w:proofErr w:type="gramEnd"/>
    </w:p>
    <w:p w:rsidR="00E87285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11 – CONTRATAÇÕES 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CORRELATAS/INTERDEPENDENTES</w:t>
      </w:r>
      <w:proofErr w:type="gramEnd"/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A83611" w:rsidRDefault="00E87285" w:rsidP="00E87285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Contratações correlatas e/ou interdependentes. (inciso XI do § 1° do art. 18 da Lei 14.133/21 e art. 7°, inciso VIII da IN 40/2020).</w:t>
      </w:r>
    </w:p>
    <w:p w:rsidR="00A83611" w:rsidRDefault="00A83611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83611" w:rsidRDefault="00A83611" w:rsidP="00A8361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Haverá licitação para contratação de estrutura, iluminação e afins.</w:t>
      </w:r>
    </w:p>
    <w:p w:rsidR="00E87285" w:rsidRDefault="00A83611" w:rsidP="00A83611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12 – IMPACTOS AMBIENTAIS</w:t>
      </w: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cstheme="minorHAnsi"/>
          <w:sz w:val="24"/>
          <w:szCs w:val="24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inciso XII do § 1° do art. 18 da Lei 14.133/21)</w:t>
      </w: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Possíveis impactos ambientais e respectivas medidas de tratamento. (Art. 7°, inciso XII da IN 40/2020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13 – VIABILIDADE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DA CONTRATAÇÃO</w:t>
      </w: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E8728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Fundamentação: </w:t>
      </w:r>
      <w:r>
        <w:rPr>
          <w:rFonts w:cstheme="minorHAnsi"/>
          <w:sz w:val="24"/>
          <w:szCs w:val="24"/>
        </w:rPr>
        <w:t>Posicionamento conclusivo sobre a adequação da contratação para o atendimento da necessidade a que se destina.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(inciso XIII do § 1° do art. 18 da Lei 14.133/21)</w:t>
      </w:r>
    </w:p>
    <w:p w:rsidR="00E87285" w:rsidRDefault="00E87285" w:rsidP="00E8728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87285" w:rsidRDefault="00E87285" w:rsidP="00A8361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Posicionamento conclusivo sobre a viabilidade e razoabilidade da contratação. (Art. 7°, inciso XIII da IN 40/2020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</w:p>
    <w:p w:rsidR="00A83611" w:rsidRDefault="00A83611" w:rsidP="00A8361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É viável</w:t>
      </w:r>
    </w:p>
    <w:p w:rsidR="00026184" w:rsidRDefault="00026184" w:rsidP="00026184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Macieira – SC 11 de abril de 2024.</w:t>
      </w:r>
    </w:p>
    <w:p w:rsidR="00026184" w:rsidRDefault="00026184" w:rsidP="00026184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026184" w:rsidRDefault="00026184" w:rsidP="00026184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026184" w:rsidRDefault="00026184" w:rsidP="00026184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</w:t>
      </w:r>
    </w:p>
    <w:p w:rsidR="00A83611" w:rsidRPr="00A83611" w:rsidRDefault="00026184" w:rsidP="00026184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EDGARD FARINON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br/>
        <w:t>PREFEITO MUNICIPAL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br/>
      </w:r>
    </w:p>
    <w:p w:rsidR="00E87285" w:rsidRPr="00E87285" w:rsidRDefault="00E87285" w:rsidP="00E87285"/>
    <w:sectPr w:rsidR="00E87285" w:rsidRPr="00E87285" w:rsidSect="007842D2">
      <w:footerReference w:type="default" r:id="rId7"/>
      <w:pgSz w:w="11906" w:h="16838"/>
      <w:pgMar w:top="1417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69" w:rsidRDefault="002B3069" w:rsidP="00383E70">
      <w:pPr>
        <w:spacing w:after="0" w:line="240" w:lineRule="auto"/>
      </w:pPr>
      <w:r>
        <w:separator/>
      </w:r>
    </w:p>
  </w:endnote>
  <w:endnote w:type="continuationSeparator" w:id="0">
    <w:p w:rsidR="002B3069" w:rsidRDefault="002B3069" w:rsidP="003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9" w:rsidRDefault="00DC7CB9">
    <w:pPr>
      <w:pStyle w:val="Rodap"/>
      <w:rPr>
        <w:noProof/>
      </w:rPr>
    </w:pPr>
  </w:p>
  <w:p w:rsidR="00DC7CB9" w:rsidRDefault="00DC7CB9">
    <w:pPr>
      <w:pStyle w:val="Rodap"/>
    </w:pPr>
  </w:p>
  <w:p w:rsidR="00DC7CB9" w:rsidRDefault="00DC7C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69" w:rsidRDefault="002B3069" w:rsidP="00383E70">
      <w:pPr>
        <w:spacing w:after="0" w:line="240" w:lineRule="auto"/>
      </w:pPr>
      <w:r>
        <w:separator/>
      </w:r>
    </w:p>
  </w:footnote>
  <w:footnote w:type="continuationSeparator" w:id="0">
    <w:p w:rsidR="002B3069" w:rsidRDefault="002B3069" w:rsidP="0038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83E70"/>
    <w:rsid w:val="00012597"/>
    <w:rsid w:val="00026184"/>
    <w:rsid w:val="000324AA"/>
    <w:rsid w:val="0003400B"/>
    <w:rsid w:val="000A7EA8"/>
    <w:rsid w:val="0014089F"/>
    <w:rsid w:val="001477EA"/>
    <w:rsid w:val="0016011E"/>
    <w:rsid w:val="00190C59"/>
    <w:rsid w:val="001C1022"/>
    <w:rsid w:val="00210819"/>
    <w:rsid w:val="00235CFB"/>
    <w:rsid w:val="002464DD"/>
    <w:rsid w:val="002473D0"/>
    <w:rsid w:val="00294AED"/>
    <w:rsid w:val="002B3069"/>
    <w:rsid w:val="00317A56"/>
    <w:rsid w:val="00383E70"/>
    <w:rsid w:val="003B4B77"/>
    <w:rsid w:val="00440A76"/>
    <w:rsid w:val="004655AE"/>
    <w:rsid w:val="004A3259"/>
    <w:rsid w:val="004C7B2A"/>
    <w:rsid w:val="00545B38"/>
    <w:rsid w:val="006538DE"/>
    <w:rsid w:val="006E4B99"/>
    <w:rsid w:val="007544FF"/>
    <w:rsid w:val="007774E9"/>
    <w:rsid w:val="007842D2"/>
    <w:rsid w:val="0080535E"/>
    <w:rsid w:val="00870D53"/>
    <w:rsid w:val="008D2DAC"/>
    <w:rsid w:val="008E7997"/>
    <w:rsid w:val="0092076B"/>
    <w:rsid w:val="0095106D"/>
    <w:rsid w:val="00A83611"/>
    <w:rsid w:val="00AC27A2"/>
    <w:rsid w:val="00B857F3"/>
    <w:rsid w:val="00B909AA"/>
    <w:rsid w:val="00BD5CD4"/>
    <w:rsid w:val="00DA3B1B"/>
    <w:rsid w:val="00DA5BAD"/>
    <w:rsid w:val="00DB64C1"/>
    <w:rsid w:val="00DC435C"/>
    <w:rsid w:val="00DC7CB9"/>
    <w:rsid w:val="00E165B3"/>
    <w:rsid w:val="00E63E68"/>
    <w:rsid w:val="00E86F4C"/>
    <w:rsid w:val="00E87285"/>
    <w:rsid w:val="00E875AB"/>
    <w:rsid w:val="00EC24E4"/>
    <w:rsid w:val="00F86B80"/>
    <w:rsid w:val="00FA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8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E70"/>
  </w:style>
  <w:style w:type="paragraph" w:styleId="Rodap">
    <w:name w:val="footer"/>
    <w:basedOn w:val="Normal"/>
    <w:link w:val="RodapChar"/>
    <w:uiPriority w:val="99"/>
    <w:unhideWhenUsed/>
    <w:rsid w:val="0038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E70"/>
  </w:style>
  <w:style w:type="paragraph" w:customStyle="1" w:styleId="Standard">
    <w:name w:val="Standard"/>
    <w:rsid w:val="00DB64C1"/>
    <w:pPr>
      <w:suppressAutoHyphens/>
      <w:autoSpaceDN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E8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011E"/>
    <w:pPr>
      <w:ind w:left="720"/>
      <w:contextualSpacing/>
    </w:pPr>
  </w:style>
  <w:style w:type="table" w:styleId="Tabelacomgrade">
    <w:name w:val="Table Grid"/>
    <w:basedOn w:val="Tabelanormal"/>
    <w:uiPriority w:val="39"/>
    <w:rsid w:val="0054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FB25-C995-4509-8398-CBA94A0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Loureiro</dc:creator>
  <cp:lastModifiedBy>usuario</cp:lastModifiedBy>
  <cp:revision>2</cp:revision>
  <dcterms:created xsi:type="dcterms:W3CDTF">2024-04-16T14:33:00Z</dcterms:created>
  <dcterms:modified xsi:type="dcterms:W3CDTF">2024-04-16T14:33:00Z</dcterms:modified>
</cp:coreProperties>
</file>