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2A" w:rsidRPr="00651A6B" w:rsidRDefault="007C132A" w:rsidP="00767943">
      <w:pPr>
        <w:pStyle w:val="Padro"/>
        <w:ind w:left="284" w:right="424"/>
        <w:jc w:val="center"/>
        <w:rPr>
          <w:rFonts w:ascii="Arial" w:hAnsi="Arial" w:cs="Arial"/>
          <w:b/>
          <w:bCs/>
          <w:sz w:val="18"/>
          <w:szCs w:val="18"/>
        </w:rPr>
      </w:pPr>
      <w:r w:rsidRPr="00651A6B">
        <w:rPr>
          <w:rFonts w:ascii="Arial" w:hAnsi="Arial" w:cs="Arial"/>
          <w:b/>
          <w:bCs/>
          <w:sz w:val="18"/>
          <w:szCs w:val="18"/>
        </w:rPr>
        <w:t xml:space="preserve">CONTRATO ADMINISTRATIVO Nº </w:t>
      </w:r>
      <w:r>
        <w:rPr>
          <w:rFonts w:ascii="Arial" w:hAnsi="Arial" w:cs="Arial"/>
          <w:b/>
          <w:bCs/>
          <w:sz w:val="18"/>
          <w:szCs w:val="18"/>
        </w:rPr>
        <w:t>0019</w:t>
      </w:r>
      <w:r w:rsidRPr="00651A6B">
        <w:rPr>
          <w:rFonts w:ascii="Arial" w:hAnsi="Arial" w:cs="Arial"/>
          <w:b/>
          <w:bCs/>
          <w:sz w:val="18"/>
          <w:szCs w:val="18"/>
        </w:rPr>
        <w:t>/2020</w:t>
      </w:r>
    </w:p>
    <w:p w:rsidR="007C132A" w:rsidRPr="00651A6B" w:rsidRDefault="007C132A" w:rsidP="00767943">
      <w:pPr>
        <w:pStyle w:val="Padro"/>
        <w:ind w:left="284" w:right="424"/>
        <w:jc w:val="center"/>
        <w:rPr>
          <w:rFonts w:ascii="Arial" w:hAnsi="Arial" w:cs="Arial"/>
          <w:b/>
          <w:bCs/>
          <w:sz w:val="18"/>
          <w:szCs w:val="18"/>
        </w:rPr>
      </w:pPr>
      <w:r w:rsidRPr="00651A6B">
        <w:rPr>
          <w:rFonts w:ascii="Arial" w:hAnsi="Arial" w:cs="Arial"/>
          <w:b/>
          <w:bCs/>
          <w:sz w:val="18"/>
          <w:szCs w:val="18"/>
        </w:rPr>
        <w:t>PROCESSO LICITATÓRIO N° 0014/2020</w:t>
      </w:r>
    </w:p>
    <w:p w:rsidR="007C132A" w:rsidRPr="00651A6B" w:rsidRDefault="007C132A" w:rsidP="00767943">
      <w:pPr>
        <w:pStyle w:val="Padro"/>
        <w:ind w:left="284" w:right="424"/>
        <w:jc w:val="center"/>
        <w:rPr>
          <w:rFonts w:ascii="Arial" w:hAnsi="Arial" w:cs="Arial"/>
          <w:b/>
          <w:bCs/>
          <w:sz w:val="18"/>
          <w:szCs w:val="18"/>
        </w:rPr>
      </w:pPr>
      <w:r w:rsidRPr="00651A6B">
        <w:rPr>
          <w:rFonts w:ascii="Arial" w:hAnsi="Arial" w:cs="Arial"/>
          <w:b/>
          <w:bCs/>
          <w:sz w:val="18"/>
          <w:szCs w:val="18"/>
        </w:rPr>
        <w:t>TOMADA DE PREÇOS N° 0004/2020</w:t>
      </w:r>
    </w:p>
    <w:p w:rsidR="007C132A" w:rsidRPr="009F4405" w:rsidRDefault="007C132A" w:rsidP="00767943">
      <w:pPr>
        <w:pStyle w:val="Padro"/>
        <w:tabs>
          <w:tab w:val="left" w:pos="3285"/>
        </w:tabs>
        <w:ind w:left="284" w:right="424"/>
        <w:jc w:val="center"/>
        <w:rPr>
          <w:rFonts w:ascii="Arial" w:hAnsi="Arial" w:cs="Arial"/>
          <w:b/>
          <w:bCs/>
          <w:color w:val="FF0000"/>
          <w:sz w:val="18"/>
          <w:szCs w:val="18"/>
        </w:rPr>
      </w:pPr>
    </w:p>
    <w:p w:rsidR="007C132A" w:rsidRPr="003742DD" w:rsidRDefault="007C132A" w:rsidP="00767943">
      <w:pPr>
        <w:pStyle w:val="Padro"/>
        <w:tabs>
          <w:tab w:val="left" w:pos="2410"/>
        </w:tabs>
        <w:ind w:left="284" w:right="424"/>
        <w:jc w:val="both"/>
        <w:rPr>
          <w:rFonts w:ascii="Arial" w:hAnsi="Arial" w:cs="Arial"/>
          <w:sz w:val="18"/>
          <w:szCs w:val="18"/>
        </w:rPr>
      </w:pPr>
      <w:r w:rsidRPr="003742DD">
        <w:rPr>
          <w:rFonts w:ascii="Arial" w:hAnsi="Arial" w:cs="Arial"/>
          <w:sz w:val="18"/>
          <w:szCs w:val="18"/>
        </w:rPr>
        <w:t xml:space="preserve">Que entre si celebram o </w:t>
      </w:r>
      <w:r w:rsidRPr="003742DD">
        <w:rPr>
          <w:rFonts w:ascii="Arial" w:hAnsi="Arial" w:cs="Arial"/>
          <w:b/>
          <w:sz w:val="18"/>
          <w:szCs w:val="18"/>
        </w:rPr>
        <w:t>MUNICÍPIO de MACIEIRA (SC</w:t>
      </w:r>
      <w:r w:rsidRPr="003742DD">
        <w:rPr>
          <w:rFonts w:ascii="Arial" w:hAnsi="Arial" w:cs="Arial"/>
          <w:sz w:val="18"/>
          <w:szCs w:val="18"/>
        </w:rPr>
        <w:t xml:space="preserve">), pessoa jurídica de direito público interno, inscrito no CNPJ/MF sob o nº. 95.992.020/0001-00, com sede administrativa na Rua José Augusto Royer, 133, representado neste ato pelo, Sr. </w:t>
      </w:r>
      <w:r w:rsidRPr="003742DD">
        <w:rPr>
          <w:rFonts w:ascii="Arial" w:hAnsi="Arial" w:cs="Arial"/>
          <w:b/>
          <w:sz w:val="18"/>
          <w:szCs w:val="18"/>
        </w:rPr>
        <w:t>ZELIR CITADIN</w:t>
      </w:r>
      <w:r w:rsidRPr="003742DD">
        <w:rPr>
          <w:rFonts w:ascii="Arial" w:hAnsi="Arial" w:cs="Arial"/>
          <w:sz w:val="18"/>
          <w:szCs w:val="18"/>
        </w:rPr>
        <w:t xml:space="preserve">, Prefeito Municipal, brasileiro, casado, residente e domiciliado nesta cidade de Macieira (SC), doravante denominada </w:t>
      </w:r>
      <w:r w:rsidRPr="007C132A">
        <w:rPr>
          <w:rFonts w:ascii="Arial" w:hAnsi="Arial" w:cs="Arial"/>
          <w:b/>
          <w:sz w:val="18"/>
          <w:szCs w:val="18"/>
        </w:rPr>
        <w:t>CONTRATANTE</w:t>
      </w:r>
      <w:r w:rsidRPr="003742DD">
        <w:rPr>
          <w:rFonts w:ascii="Arial" w:hAnsi="Arial" w:cs="Arial"/>
          <w:sz w:val="18"/>
          <w:szCs w:val="18"/>
        </w:rPr>
        <w:t xml:space="preserve">, e a empresa </w:t>
      </w:r>
      <w:r>
        <w:rPr>
          <w:rFonts w:ascii="Arial" w:hAnsi="Arial" w:cs="Arial"/>
          <w:b/>
          <w:sz w:val="18"/>
          <w:szCs w:val="18"/>
        </w:rPr>
        <w:t>PREVEN MED SAÚDE OCUPACIONAL LTDA,</w:t>
      </w:r>
      <w:r w:rsidRPr="003742DD">
        <w:rPr>
          <w:rFonts w:ascii="Arial" w:hAnsi="Arial" w:cs="Arial"/>
          <w:sz w:val="18"/>
          <w:szCs w:val="18"/>
        </w:rPr>
        <w:t xml:space="preserve"> sit</w:t>
      </w:r>
      <w:r>
        <w:rPr>
          <w:rFonts w:ascii="Arial" w:hAnsi="Arial" w:cs="Arial"/>
          <w:sz w:val="18"/>
          <w:szCs w:val="18"/>
        </w:rPr>
        <w:t>iad</w:t>
      </w:r>
      <w:r w:rsidRPr="003742DD">
        <w:rPr>
          <w:rFonts w:ascii="Arial" w:hAnsi="Arial" w:cs="Arial"/>
          <w:sz w:val="18"/>
          <w:szCs w:val="18"/>
        </w:rPr>
        <w:t>a</w:t>
      </w:r>
      <w:r>
        <w:rPr>
          <w:rFonts w:ascii="Arial" w:hAnsi="Arial" w:cs="Arial"/>
          <w:sz w:val="18"/>
          <w:szCs w:val="18"/>
        </w:rPr>
        <w:t xml:space="preserve"> na</w:t>
      </w:r>
      <w:r w:rsidRPr="003742DD">
        <w:rPr>
          <w:rFonts w:ascii="Arial" w:hAnsi="Arial" w:cs="Arial"/>
          <w:sz w:val="18"/>
          <w:szCs w:val="18"/>
        </w:rPr>
        <w:t xml:space="preserve"> Rua</w:t>
      </w:r>
      <w:r>
        <w:rPr>
          <w:rFonts w:ascii="Arial" w:hAnsi="Arial" w:cs="Arial"/>
          <w:sz w:val="18"/>
          <w:szCs w:val="18"/>
        </w:rPr>
        <w:t xml:space="preserve"> Minas Gerais, nº 67, Centro, Chapecó/SC</w:t>
      </w:r>
      <w:r w:rsidRPr="003742DD">
        <w:rPr>
          <w:rFonts w:ascii="Arial" w:hAnsi="Arial" w:cs="Arial"/>
          <w:sz w:val="18"/>
          <w:szCs w:val="18"/>
        </w:rPr>
        <w:t xml:space="preserve">, inscrita no CNPJ sob o nº </w:t>
      </w:r>
      <w:r>
        <w:rPr>
          <w:rFonts w:ascii="Arial" w:hAnsi="Arial" w:cs="Arial"/>
          <w:sz w:val="18"/>
          <w:szCs w:val="18"/>
        </w:rPr>
        <w:t>14.515.302/0001-07</w:t>
      </w:r>
      <w:r w:rsidRPr="003742DD">
        <w:rPr>
          <w:rFonts w:ascii="Arial" w:hAnsi="Arial" w:cs="Arial"/>
          <w:sz w:val="18"/>
          <w:szCs w:val="18"/>
        </w:rPr>
        <w:t>, representada neste ato por</w:t>
      </w:r>
      <w:r>
        <w:rPr>
          <w:rFonts w:ascii="Arial" w:hAnsi="Arial" w:cs="Arial"/>
          <w:sz w:val="18"/>
          <w:szCs w:val="18"/>
        </w:rPr>
        <w:t xml:space="preserve"> seu sócio-administrador o Sr. </w:t>
      </w:r>
      <w:r>
        <w:rPr>
          <w:rFonts w:ascii="Arial" w:hAnsi="Arial" w:cs="Arial"/>
          <w:b/>
          <w:sz w:val="18"/>
          <w:szCs w:val="18"/>
        </w:rPr>
        <w:t>MARCELO K</w:t>
      </w:r>
      <w:r w:rsidR="001C01AA">
        <w:rPr>
          <w:rFonts w:ascii="Arial" w:hAnsi="Arial" w:cs="Arial"/>
          <w:b/>
          <w:sz w:val="18"/>
          <w:szCs w:val="18"/>
        </w:rPr>
        <w:t>O</w:t>
      </w:r>
      <w:r>
        <w:rPr>
          <w:rFonts w:ascii="Arial" w:hAnsi="Arial" w:cs="Arial"/>
          <w:b/>
          <w:sz w:val="18"/>
          <w:szCs w:val="18"/>
        </w:rPr>
        <w:t>PSTEIN</w:t>
      </w:r>
      <w:r w:rsidRPr="003742DD">
        <w:rPr>
          <w:rFonts w:ascii="Arial" w:hAnsi="Arial" w:cs="Arial"/>
          <w:sz w:val="18"/>
          <w:szCs w:val="18"/>
        </w:rPr>
        <w:t xml:space="preserve">, residente e domiciliado na </w:t>
      </w:r>
      <w:r w:rsidR="00236E8C">
        <w:rPr>
          <w:rFonts w:ascii="Arial" w:hAnsi="Arial" w:cs="Arial"/>
          <w:sz w:val="18"/>
          <w:szCs w:val="18"/>
        </w:rPr>
        <w:t>Rua Minas Gerais, nº 67, Centro, Chapecó/SC</w:t>
      </w:r>
      <w:r w:rsidRPr="003742DD">
        <w:rPr>
          <w:rFonts w:ascii="Arial" w:hAnsi="Arial" w:cs="Arial"/>
          <w:sz w:val="18"/>
          <w:szCs w:val="18"/>
        </w:rPr>
        <w:t xml:space="preserve">, inscrito no CPF sob o nº </w:t>
      </w:r>
      <w:r w:rsidR="00236E8C">
        <w:rPr>
          <w:rFonts w:ascii="Arial" w:hAnsi="Arial" w:cs="Arial"/>
          <w:sz w:val="18"/>
          <w:szCs w:val="18"/>
        </w:rPr>
        <w:t>060.469.039-</w:t>
      </w:r>
      <w:proofErr w:type="gramStart"/>
      <w:r w:rsidR="00236E8C">
        <w:rPr>
          <w:rFonts w:ascii="Arial" w:hAnsi="Arial" w:cs="Arial"/>
          <w:sz w:val="18"/>
          <w:szCs w:val="18"/>
        </w:rPr>
        <w:t xml:space="preserve">80, </w:t>
      </w:r>
      <w:r w:rsidRPr="003742DD">
        <w:rPr>
          <w:rFonts w:ascii="Arial" w:hAnsi="Arial" w:cs="Arial"/>
          <w:sz w:val="18"/>
          <w:szCs w:val="18"/>
        </w:rPr>
        <w:t>doravante denominada CONTRATADA, para executar a prestação de serviços descritos na Tomada de Preços nº 00</w:t>
      </w:r>
      <w:r>
        <w:rPr>
          <w:rFonts w:ascii="Arial" w:hAnsi="Arial" w:cs="Arial"/>
          <w:sz w:val="18"/>
          <w:szCs w:val="18"/>
        </w:rPr>
        <w:t>04/2020</w:t>
      </w:r>
      <w:proofErr w:type="gramEnd"/>
      <w:r w:rsidRPr="003742DD">
        <w:rPr>
          <w:rFonts w:ascii="Arial" w:hAnsi="Arial" w:cs="Arial"/>
          <w:sz w:val="18"/>
          <w:szCs w:val="18"/>
        </w:rPr>
        <w:t>.</w:t>
      </w:r>
    </w:p>
    <w:p w:rsidR="007C132A" w:rsidRPr="003742DD" w:rsidRDefault="007C132A" w:rsidP="00767943">
      <w:pPr>
        <w:pStyle w:val="Padro"/>
        <w:tabs>
          <w:tab w:val="left" w:pos="2410"/>
        </w:tabs>
        <w:ind w:left="284" w:right="424"/>
        <w:jc w:val="both"/>
        <w:rPr>
          <w:rFonts w:ascii="Arial" w:hAnsi="Arial" w:cs="Arial"/>
          <w:sz w:val="18"/>
          <w:szCs w:val="18"/>
        </w:rPr>
      </w:pPr>
    </w:p>
    <w:p w:rsidR="007C132A" w:rsidRPr="003742DD" w:rsidRDefault="007C132A" w:rsidP="00767943">
      <w:pPr>
        <w:pStyle w:val="Padro"/>
        <w:ind w:left="284" w:right="424"/>
        <w:jc w:val="both"/>
        <w:rPr>
          <w:rFonts w:ascii="Arial" w:hAnsi="Arial" w:cs="Arial"/>
          <w:sz w:val="18"/>
          <w:szCs w:val="18"/>
        </w:rPr>
      </w:pPr>
      <w:r w:rsidRPr="003742DD">
        <w:rPr>
          <w:rFonts w:ascii="Arial" w:hAnsi="Arial" w:cs="Arial"/>
          <w:sz w:val="18"/>
          <w:szCs w:val="18"/>
        </w:rPr>
        <w:t>O presente contrato tem seu respectivo fundamento e finalidade na consecução do objeto contratado, descrito abaixo, constante do P</w:t>
      </w:r>
      <w:r>
        <w:rPr>
          <w:rFonts w:ascii="Arial" w:hAnsi="Arial" w:cs="Arial"/>
          <w:sz w:val="18"/>
          <w:szCs w:val="18"/>
        </w:rPr>
        <w:t>rocesso Licitatório nº 0014/2020</w:t>
      </w:r>
      <w:r w:rsidRPr="003742DD">
        <w:rPr>
          <w:rFonts w:ascii="Arial" w:hAnsi="Arial" w:cs="Arial"/>
          <w:sz w:val="18"/>
          <w:szCs w:val="18"/>
        </w:rPr>
        <w:t>, Tomada de Preços nº 00</w:t>
      </w:r>
      <w:r>
        <w:rPr>
          <w:rFonts w:ascii="Arial" w:hAnsi="Arial" w:cs="Arial"/>
          <w:sz w:val="18"/>
          <w:szCs w:val="18"/>
        </w:rPr>
        <w:t>04/2020</w:t>
      </w:r>
      <w:r w:rsidRPr="003742DD">
        <w:rPr>
          <w:rFonts w:ascii="Arial" w:hAnsi="Arial" w:cs="Arial"/>
          <w:sz w:val="18"/>
          <w:szCs w:val="18"/>
        </w:rPr>
        <w:t xml:space="preserve">, regendo-se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7C132A" w:rsidRPr="00B63974" w:rsidRDefault="007C132A" w:rsidP="00767943">
      <w:pPr>
        <w:pStyle w:val="Padro"/>
        <w:ind w:left="284" w:right="424"/>
        <w:jc w:val="both"/>
        <w:rPr>
          <w:rFonts w:ascii="Arial" w:hAnsi="Arial" w:cs="Arial"/>
          <w:b/>
          <w:bCs/>
          <w:sz w:val="18"/>
          <w:szCs w:val="18"/>
        </w:rPr>
      </w:pPr>
    </w:p>
    <w:p w:rsidR="007C132A" w:rsidRPr="00B63974" w:rsidRDefault="007C132A" w:rsidP="00767943">
      <w:pPr>
        <w:pStyle w:val="Padro"/>
        <w:ind w:left="284" w:right="424"/>
        <w:jc w:val="center"/>
        <w:rPr>
          <w:rFonts w:ascii="Arial" w:hAnsi="Arial" w:cs="Arial"/>
          <w:b/>
          <w:bCs/>
          <w:sz w:val="18"/>
          <w:szCs w:val="18"/>
        </w:rPr>
      </w:pPr>
      <w:r w:rsidRPr="00B63974">
        <w:rPr>
          <w:rFonts w:ascii="Arial" w:hAnsi="Arial" w:cs="Arial"/>
          <w:b/>
          <w:bCs/>
          <w:sz w:val="18"/>
          <w:szCs w:val="18"/>
        </w:rPr>
        <w:t>CLÁUSULA PRIMEIRA - DO OBJETO</w:t>
      </w:r>
    </w:p>
    <w:p w:rsidR="007C132A" w:rsidRPr="00B63974" w:rsidRDefault="007C132A" w:rsidP="00767943">
      <w:pPr>
        <w:pStyle w:val="Padro"/>
        <w:ind w:left="284" w:right="424"/>
        <w:jc w:val="both"/>
        <w:rPr>
          <w:rFonts w:ascii="Arial" w:hAnsi="Arial" w:cs="Arial"/>
          <w:sz w:val="18"/>
          <w:szCs w:val="18"/>
        </w:rPr>
      </w:pPr>
    </w:p>
    <w:p w:rsidR="007C132A" w:rsidRPr="000A369A" w:rsidRDefault="007C132A" w:rsidP="00767943">
      <w:pPr>
        <w:ind w:left="284" w:right="424"/>
        <w:jc w:val="both"/>
        <w:rPr>
          <w:rFonts w:ascii="Arial" w:hAnsi="Arial" w:cs="Arial"/>
          <w:b/>
          <w:sz w:val="18"/>
          <w:szCs w:val="18"/>
        </w:rPr>
      </w:pPr>
      <w:r w:rsidRPr="00B63974">
        <w:rPr>
          <w:rFonts w:ascii="Arial" w:hAnsi="Arial" w:cs="Arial"/>
          <w:b/>
          <w:sz w:val="18"/>
          <w:szCs w:val="18"/>
        </w:rPr>
        <w:t>1.1.</w:t>
      </w:r>
      <w:r w:rsidRPr="00B63974">
        <w:rPr>
          <w:rFonts w:ascii="Arial" w:hAnsi="Arial" w:cs="Arial"/>
          <w:sz w:val="18"/>
          <w:szCs w:val="18"/>
        </w:rPr>
        <w:t xml:space="preserve"> O presente contrato tem por objeto a contratação de prestação de serviços de engenharia e medicina do trabalho e saúde ocupacional para elaboração e emissão de Laudo de Programa de Prevenção de Riscos Ambientais (PPRA),</w:t>
      </w:r>
      <w:r w:rsidRPr="000A369A">
        <w:rPr>
          <w:rFonts w:ascii="Arial" w:hAnsi="Arial" w:cs="Arial"/>
          <w:sz w:val="18"/>
          <w:szCs w:val="18"/>
        </w:rPr>
        <w:t xml:space="preserve"> Laudo de Programa de Controle Médico e Saúde Ocupacional (PCMSO), Laudo Técnico das Condições Ambientais de Trabalho (LTCAT) e emissão de Perfil Profissiográfico Previdenciário (PPP), c</w:t>
      </w:r>
      <w:r w:rsidR="00D24AEB">
        <w:rPr>
          <w:rFonts w:ascii="Arial" w:hAnsi="Arial" w:cs="Arial"/>
          <w:sz w:val="18"/>
          <w:szCs w:val="18"/>
        </w:rPr>
        <w:t>onforme especificação detalhada</w:t>
      </w:r>
      <w:r w:rsidRPr="000A369A">
        <w:rPr>
          <w:rFonts w:ascii="Arial" w:hAnsi="Arial" w:cs="Arial"/>
          <w:sz w:val="18"/>
          <w:szCs w:val="18"/>
        </w:rPr>
        <w:t xml:space="preserve"> do Termo de </w:t>
      </w:r>
      <w:proofErr w:type="gramStart"/>
      <w:r w:rsidRPr="000A369A">
        <w:rPr>
          <w:rFonts w:ascii="Arial" w:hAnsi="Arial" w:cs="Arial"/>
          <w:sz w:val="18"/>
          <w:szCs w:val="18"/>
        </w:rPr>
        <w:t>Referencia ,</w:t>
      </w:r>
      <w:proofErr w:type="gramEnd"/>
      <w:r w:rsidRPr="000A369A">
        <w:rPr>
          <w:rFonts w:ascii="Arial" w:hAnsi="Arial" w:cs="Arial"/>
          <w:sz w:val="18"/>
          <w:szCs w:val="18"/>
        </w:rPr>
        <w:t xml:space="preserve"> Anexo I deste Edital.</w:t>
      </w:r>
    </w:p>
    <w:p w:rsidR="007C132A" w:rsidRDefault="007C132A" w:rsidP="00767943">
      <w:pPr>
        <w:pStyle w:val="Padro"/>
        <w:ind w:left="284" w:right="424"/>
        <w:jc w:val="both"/>
        <w:rPr>
          <w:rFonts w:ascii="Arial" w:hAnsi="Arial" w:cs="Arial"/>
          <w:color w:val="FF0000"/>
          <w:sz w:val="18"/>
          <w:szCs w:val="18"/>
        </w:rPr>
      </w:pPr>
    </w:p>
    <w:p w:rsidR="007C132A" w:rsidRDefault="007C132A" w:rsidP="00767943">
      <w:pPr>
        <w:pStyle w:val="Padro"/>
        <w:ind w:left="284" w:right="424"/>
        <w:jc w:val="both"/>
        <w:rPr>
          <w:rFonts w:ascii="Arial" w:hAnsi="Arial" w:cs="Arial"/>
          <w:sz w:val="18"/>
          <w:szCs w:val="18"/>
        </w:rPr>
      </w:pPr>
      <w:r>
        <w:rPr>
          <w:rFonts w:ascii="Arial" w:hAnsi="Arial" w:cs="Arial"/>
          <w:b/>
          <w:sz w:val="18"/>
          <w:szCs w:val="18"/>
        </w:rPr>
        <w:t>1</w:t>
      </w:r>
      <w:r w:rsidRPr="00220472">
        <w:rPr>
          <w:rFonts w:ascii="Arial" w:hAnsi="Arial" w:cs="Arial"/>
          <w:b/>
          <w:sz w:val="18"/>
          <w:szCs w:val="18"/>
        </w:rPr>
        <w:t>.2</w:t>
      </w:r>
      <w:r w:rsidRPr="00220472">
        <w:rPr>
          <w:rFonts w:ascii="Arial" w:hAnsi="Arial" w:cs="Arial"/>
          <w:sz w:val="18"/>
          <w:szCs w:val="18"/>
        </w:rPr>
        <w:t>. A presente contratação não gerará nenhum vínculo empregatício do Município perante a CONTRATADA e c</w:t>
      </w:r>
      <w:r>
        <w:rPr>
          <w:rFonts w:ascii="Arial" w:hAnsi="Arial" w:cs="Arial"/>
          <w:sz w:val="18"/>
          <w:szCs w:val="18"/>
        </w:rPr>
        <w:t>om seus profissionais CONTRATADO</w:t>
      </w:r>
      <w:r w:rsidRPr="00220472">
        <w:rPr>
          <w:rFonts w:ascii="Arial" w:hAnsi="Arial" w:cs="Arial"/>
          <w:sz w:val="18"/>
          <w:szCs w:val="18"/>
        </w:rPr>
        <w:t>S, sendo de sua responsabilidade estadia, alimentação e transporte dos profissionais que realizarão os serviços, pagamento de impostos, encargos e tributos que incidirem sobre a contratação, além do fornecimento de todo material necessário para realização dos serviços;</w:t>
      </w:r>
    </w:p>
    <w:p w:rsidR="007C132A" w:rsidRDefault="007C132A" w:rsidP="00767943">
      <w:pPr>
        <w:pStyle w:val="Ttulo5"/>
        <w:ind w:left="284" w:right="424"/>
        <w:rPr>
          <w:rFonts w:ascii="Arial" w:hAnsi="Arial" w:cs="Arial"/>
          <w:color w:val="FF0000"/>
          <w:sz w:val="18"/>
          <w:szCs w:val="18"/>
        </w:rPr>
      </w:pPr>
    </w:p>
    <w:p w:rsidR="007C132A" w:rsidRPr="006665BA" w:rsidRDefault="007C132A" w:rsidP="00767943">
      <w:pPr>
        <w:ind w:left="284" w:right="424"/>
        <w:jc w:val="both"/>
        <w:rPr>
          <w:rFonts w:ascii="Arial" w:hAnsi="Arial" w:cs="Arial"/>
          <w:sz w:val="18"/>
          <w:szCs w:val="18"/>
        </w:rPr>
      </w:pPr>
      <w:r w:rsidRPr="00B97E73">
        <w:rPr>
          <w:rFonts w:ascii="Arial" w:hAnsi="Arial" w:cs="Arial"/>
          <w:b/>
          <w:sz w:val="18"/>
          <w:szCs w:val="18"/>
        </w:rPr>
        <w:t>1.3</w:t>
      </w:r>
      <w:r w:rsidRPr="006665BA">
        <w:rPr>
          <w:rFonts w:ascii="Arial" w:hAnsi="Arial" w:cs="Arial"/>
          <w:sz w:val="18"/>
          <w:szCs w:val="18"/>
        </w:rPr>
        <w:t>. Para o acompanhamento e fiscalização do objeto deste instrumento, fica designado (a) o (a) servidor (a)</w:t>
      </w:r>
      <w:r w:rsidR="00236E8C">
        <w:rPr>
          <w:rFonts w:ascii="Arial" w:hAnsi="Arial" w:cs="Arial"/>
          <w:sz w:val="18"/>
          <w:szCs w:val="18"/>
        </w:rPr>
        <w:t xml:space="preserve"> Adriano Lazzaro</w:t>
      </w:r>
      <w:r w:rsidR="00D24AEB">
        <w:rPr>
          <w:rFonts w:ascii="Arial" w:hAnsi="Arial" w:cs="Arial"/>
          <w:sz w:val="18"/>
          <w:szCs w:val="18"/>
        </w:rPr>
        <w:t>t</w:t>
      </w:r>
      <w:r w:rsidR="00236E8C">
        <w:rPr>
          <w:rFonts w:ascii="Arial" w:hAnsi="Arial" w:cs="Arial"/>
          <w:sz w:val="18"/>
          <w:szCs w:val="18"/>
        </w:rPr>
        <w:t>ti e o Secretário Municipal de Administração o Sr. Eduardo Miguel Zílio</w:t>
      </w:r>
      <w:r w:rsidRPr="006665BA">
        <w:rPr>
          <w:rFonts w:ascii="Arial" w:hAnsi="Arial" w:cs="Arial"/>
          <w:sz w:val="18"/>
          <w:szCs w:val="18"/>
        </w:rPr>
        <w:t>, de acordo com a Porta</w:t>
      </w:r>
      <w:r>
        <w:rPr>
          <w:rFonts w:ascii="Arial" w:hAnsi="Arial" w:cs="Arial"/>
          <w:sz w:val="18"/>
          <w:szCs w:val="18"/>
        </w:rPr>
        <w:t xml:space="preserve">ria </w:t>
      </w:r>
      <w:r w:rsidRPr="002F4388">
        <w:rPr>
          <w:rFonts w:ascii="Arial" w:hAnsi="Arial" w:cs="Arial"/>
          <w:sz w:val="18"/>
          <w:szCs w:val="18"/>
        </w:rPr>
        <w:t xml:space="preserve">n° </w:t>
      </w:r>
      <w:r w:rsidR="002F4388">
        <w:rPr>
          <w:rFonts w:ascii="Arial" w:hAnsi="Arial" w:cs="Arial"/>
          <w:sz w:val="18"/>
          <w:szCs w:val="18"/>
        </w:rPr>
        <w:t>4413</w:t>
      </w:r>
      <w:r w:rsidRPr="002F4388">
        <w:rPr>
          <w:rFonts w:ascii="Arial" w:hAnsi="Arial" w:cs="Arial"/>
          <w:sz w:val="18"/>
          <w:szCs w:val="18"/>
        </w:rPr>
        <w:t>,</w:t>
      </w:r>
      <w:r w:rsidR="002F4388">
        <w:rPr>
          <w:rFonts w:ascii="Arial" w:hAnsi="Arial" w:cs="Arial"/>
          <w:sz w:val="18"/>
          <w:szCs w:val="18"/>
        </w:rPr>
        <w:t xml:space="preserve"> de 23 de junho</w:t>
      </w:r>
      <w:r>
        <w:rPr>
          <w:rFonts w:ascii="Arial" w:hAnsi="Arial" w:cs="Arial"/>
          <w:sz w:val="18"/>
          <w:szCs w:val="18"/>
        </w:rPr>
        <w:t xml:space="preserve"> 2020</w:t>
      </w:r>
      <w:r w:rsidRPr="006665BA">
        <w:rPr>
          <w:rFonts w:ascii="Arial" w:hAnsi="Arial" w:cs="Arial"/>
          <w:sz w:val="18"/>
          <w:szCs w:val="18"/>
        </w:rPr>
        <w:t>, conforme artigo 67, da Lei n° 8.666/93.</w:t>
      </w:r>
    </w:p>
    <w:p w:rsidR="007C132A" w:rsidRPr="00B97E73" w:rsidRDefault="007C132A" w:rsidP="00767943">
      <w:pPr>
        <w:ind w:left="284" w:right="424"/>
      </w:pPr>
    </w:p>
    <w:p w:rsidR="007C132A" w:rsidRPr="004D6C07" w:rsidRDefault="007C132A" w:rsidP="00767943">
      <w:pPr>
        <w:pStyle w:val="Ttulo5"/>
        <w:tabs>
          <w:tab w:val="left" w:pos="567"/>
        </w:tabs>
        <w:ind w:left="284" w:right="424"/>
        <w:rPr>
          <w:rFonts w:ascii="Arial" w:hAnsi="Arial" w:cs="Arial"/>
          <w:sz w:val="18"/>
          <w:szCs w:val="18"/>
        </w:rPr>
      </w:pPr>
      <w:r w:rsidRPr="004D6C07">
        <w:rPr>
          <w:rFonts w:ascii="Arial" w:hAnsi="Arial" w:cs="Arial"/>
          <w:sz w:val="18"/>
          <w:szCs w:val="18"/>
        </w:rPr>
        <w:t xml:space="preserve">CLÁUSULA </w:t>
      </w:r>
      <w:r>
        <w:rPr>
          <w:rFonts w:ascii="Arial" w:hAnsi="Arial" w:cs="Arial"/>
          <w:sz w:val="18"/>
          <w:szCs w:val="18"/>
        </w:rPr>
        <w:t xml:space="preserve">SEGUNDA </w:t>
      </w:r>
      <w:r w:rsidRPr="004D6C07">
        <w:rPr>
          <w:rFonts w:ascii="Arial" w:hAnsi="Arial" w:cs="Arial"/>
          <w:sz w:val="18"/>
          <w:szCs w:val="18"/>
        </w:rPr>
        <w:t xml:space="preserve">- DO PREÇO E DAS CONDIÇÕES DE PAGAMENTO </w:t>
      </w:r>
    </w:p>
    <w:p w:rsidR="007C132A" w:rsidRPr="004D6C07" w:rsidRDefault="007C132A" w:rsidP="00767943">
      <w:pPr>
        <w:tabs>
          <w:tab w:val="left" w:pos="567"/>
        </w:tabs>
        <w:ind w:left="284" w:right="424"/>
        <w:rPr>
          <w:rFonts w:ascii="Arial" w:hAnsi="Arial" w:cs="Arial"/>
          <w:sz w:val="18"/>
          <w:szCs w:val="18"/>
        </w:rPr>
      </w:pPr>
    </w:p>
    <w:p w:rsidR="007C132A" w:rsidRPr="004D6C07" w:rsidRDefault="007C132A" w:rsidP="00767943">
      <w:pPr>
        <w:pStyle w:val="Corpodetexto2"/>
        <w:tabs>
          <w:tab w:val="left" w:pos="567"/>
        </w:tabs>
        <w:ind w:left="284" w:right="424"/>
        <w:rPr>
          <w:sz w:val="18"/>
          <w:szCs w:val="18"/>
        </w:rPr>
      </w:pPr>
      <w:r w:rsidRPr="004D6C07">
        <w:rPr>
          <w:b/>
          <w:sz w:val="18"/>
          <w:szCs w:val="18"/>
        </w:rPr>
        <w:t>2.1</w:t>
      </w:r>
      <w:r w:rsidRPr="004D6C07">
        <w:rPr>
          <w:sz w:val="18"/>
          <w:szCs w:val="18"/>
        </w:rPr>
        <w:t xml:space="preserve">. O valor global para a execução total do objeto deste contrato é de R$ </w:t>
      </w:r>
      <w:r w:rsidR="00236E8C">
        <w:rPr>
          <w:bCs/>
          <w:sz w:val="18"/>
          <w:szCs w:val="18"/>
        </w:rPr>
        <w:t>7.200,00</w:t>
      </w:r>
      <w:r w:rsidRPr="004D6C07">
        <w:rPr>
          <w:bCs/>
          <w:sz w:val="18"/>
          <w:szCs w:val="18"/>
        </w:rPr>
        <w:t>(</w:t>
      </w:r>
      <w:r w:rsidR="00236E8C">
        <w:rPr>
          <w:bCs/>
          <w:sz w:val="18"/>
          <w:szCs w:val="18"/>
        </w:rPr>
        <w:t>sete mil reais com duzentos centavos</w:t>
      </w:r>
      <w:r w:rsidRPr="004D6C07">
        <w:rPr>
          <w:bCs/>
          <w:sz w:val="18"/>
          <w:szCs w:val="18"/>
        </w:rPr>
        <w:t>), s</w:t>
      </w:r>
      <w:r w:rsidRPr="004D6C07">
        <w:rPr>
          <w:sz w:val="18"/>
          <w:szCs w:val="18"/>
        </w:rPr>
        <w:t>endo que o valor para o</w:t>
      </w:r>
      <w:r w:rsidR="00123CCC">
        <w:rPr>
          <w:sz w:val="18"/>
          <w:szCs w:val="18"/>
        </w:rPr>
        <w:t>s</w:t>
      </w:r>
      <w:r w:rsidRPr="004D6C07">
        <w:rPr>
          <w:sz w:val="18"/>
          <w:szCs w:val="18"/>
        </w:rPr>
        <w:t xml:space="preserve"> laudo</w:t>
      </w:r>
      <w:r w:rsidR="00123CCC">
        <w:rPr>
          <w:sz w:val="18"/>
          <w:szCs w:val="18"/>
        </w:rPr>
        <w:t>s</w:t>
      </w:r>
      <w:r w:rsidRPr="004D6C07">
        <w:rPr>
          <w:sz w:val="18"/>
          <w:szCs w:val="18"/>
        </w:rPr>
        <w:t xml:space="preserve"> </w:t>
      </w:r>
      <w:r w:rsidR="00123CCC" w:rsidRPr="00272366">
        <w:rPr>
          <w:b/>
          <w:sz w:val="18"/>
          <w:szCs w:val="18"/>
        </w:rPr>
        <w:t>PPRA</w:t>
      </w:r>
      <w:r w:rsidR="00123CCC">
        <w:rPr>
          <w:sz w:val="18"/>
          <w:szCs w:val="18"/>
        </w:rPr>
        <w:t xml:space="preserve">, </w:t>
      </w:r>
      <w:r w:rsidR="00123CCC" w:rsidRPr="00272366">
        <w:rPr>
          <w:b/>
          <w:sz w:val="18"/>
          <w:szCs w:val="18"/>
        </w:rPr>
        <w:t>LTCAT</w:t>
      </w:r>
      <w:r w:rsidR="00123CCC">
        <w:rPr>
          <w:sz w:val="18"/>
          <w:szCs w:val="18"/>
        </w:rPr>
        <w:t xml:space="preserve"> e </w:t>
      </w:r>
      <w:r w:rsidR="00123CCC" w:rsidRPr="00272366">
        <w:rPr>
          <w:b/>
          <w:sz w:val="18"/>
          <w:szCs w:val="18"/>
        </w:rPr>
        <w:t>PCMSO</w:t>
      </w:r>
      <w:r w:rsidR="00123CCC">
        <w:rPr>
          <w:sz w:val="18"/>
          <w:szCs w:val="18"/>
        </w:rPr>
        <w:t xml:space="preserve"> são</w:t>
      </w:r>
      <w:r w:rsidRPr="004D6C07">
        <w:rPr>
          <w:sz w:val="18"/>
          <w:szCs w:val="18"/>
        </w:rPr>
        <w:t xml:space="preserve"> de R$ </w:t>
      </w:r>
      <w:r w:rsidR="00123CCC">
        <w:rPr>
          <w:sz w:val="18"/>
          <w:szCs w:val="18"/>
        </w:rPr>
        <w:t xml:space="preserve">2.200,00 </w:t>
      </w:r>
      <w:r w:rsidRPr="004D6C07">
        <w:rPr>
          <w:sz w:val="18"/>
          <w:szCs w:val="18"/>
        </w:rPr>
        <w:t>(</w:t>
      </w:r>
      <w:r w:rsidR="00123CCC">
        <w:rPr>
          <w:sz w:val="18"/>
          <w:szCs w:val="18"/>
        </w:rPr>
        <w:t>dois mil e duzentos reais</w:t>
      </w:r>
      <w:r w:rsidRPr="004D6C07">
        <w:rPr>
          <w:sz w:val="18"/>
          <w:szCs w:val="18"/>
        </w:rPr>
        <w:t>)</w:t>
      </w:r>
      <w:r w:rsidR="00272366">
        <w:rPr>
          <w:sz w:val="18"/>
          <w:szCs w:val="18"/>
        </w:rPr>
        <w:t xml:space="preserve"> por exame</w:t>
      </w:r>
      <w:r w:rsidRPr="004D6C07">
        <w:rPr>
          <w:sz w:val="18"/>
          <w:szCs w:val="18"/>
        </w:rPr>
        <w:t>, e</w:t>
      </w:r>
      <w:r w:rsidR="00272366">
        <w:rPr>
          <w:sz w:val="18"/>
          <w:szCs w:val="18"/>
        </w:rPr>
        <w:t xml:space="preserve"> o valor do </w:t>
      </w:r>
      <w:r w:rsidR="00272366" w:rsidRPr="00272366">
        <w:rPr>
          <w:b/>
          <w:sz w:val="18"/>
          <w:szCs w:val="18"/>
        </w:rPr>
        <w:t>PPP</w:t>
      </w:r>
      <w:r w:rsidR="00272366">
        <w:rPr>
          <w:sz w:val="18"/>
          <w:szCs w:val="18"/>
        </w:rPr>
        <w:t xml:space="preserve"> é de R$ 20,00 (vinte reais) cada</w:t>
      </w:r>
      <w:r w:rsidRPr="004D6C07">
        <w:rPr>
          <w:sz w:val="18"/>
          <w:szCs w:val="18"/>
        </w:rPr>
        <w:t xml:space="preserve">, nestes já inclusos todos os custos referentes </w:t>
      </w:r>
      <w:proofErr w:type="gramStart"/>
      <w:r w:rsidRPr="004D6C07">
        <w:rPr>
          <w:sz w:val="18"/>
          <w:szCs w:val="18"/>
        </w:rPr>
        <w:t>a</w:t>
      </w:r>
      <w:proofErr w:type="gramEnd"/>
      <w:r w:rsidRPr="004D6C07">
        <w:rPr>
          <w:sz w:val="18"/>
          <w:szCs w:val="18"/>
        </w:rPr>
        <w:t xml:space="preserve"> prestação dos serviços.</w:t>
      </w:r>
    </w:p>
    <w:p w:rsidR="007C132A" w:rsidRDefault="007C132A" w:rsidP="00767943">
      <w:pPr>
        <w:pStyle w:val="Corpodetexto2"/>
        <w:tabs>
          <w:tab w:val="left" w:pos="567"/>
        </w:tabs>
        <w:ind w:left="284" w:right="424"/>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4"/>
        <w:gridCol w:w="3004"/>
        <w:gridCol w:w="1564"/>
        <w:gridCol w:w="1770"/>
        <w:gridCol w:w="1664"/>
      </w:tblGrid>
      <w:tr w:rsidR="00236E8C" w:rsidRPr="0038156C" w:rsidTr="00767943">
        <w:tc>
          <w:tcPr>
            <w:tcW w:w="135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 xml:space="preserve">ITEM </w:t>
            </w:r>
          </w:p>
        </w:tc>
        <w:tc>
          <w:tcPr>
            <w:tcW w:w="300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DESCRIÇÃO</w:t>
            </w:r>
          </w:p>
        </w:tc>
        <w:tc>
          <w:tcPr>
            <w:tcW w:w="156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QUANT</w:t>
            </w:r>
          </w:p>
        </w:tc>
        <w:tc>
          <w:tcPr>
            <w:tcW w:w="1770"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 xml:space="preserve">VALOR </w:t>
            </w:r>
            <w:r>
              <w:rPr>
                <w:rFonts w:ascii="Arial" w:hAnsi="Arial" w:cs="Arial"/>
                <w:b/>
                <w:sz w:val="18"/>
                <w:szCs w:val="18"/>
              </w:rPr>
              <w:t xml:space="preserve">MAXIMO </w:t>
            </w:r>
            <w:r w:rsidRPr="0038156C">
              <w:rPr>
                <w:rFonts w:ascii="Arial" w:hAnsi="Arial" w:cs="Arial"/>
                <w:b/>
                <w:sz w:val="18"/>
                <w:szCs w:val="18"/>
              </w:rPr>
              <w:t>UNIT.</w:t>
            </w:r>
          </w:p>
        </w:tc>
        <w:tc>
          <w:tcPr>
            <w:tcW w:w="166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VALOR</w:t>
            </w:r>
            <w:r>
              <w:rPr>
                <w:rFonts w:ascii="Arial" w:hAnsi="Arial" w:cs="Arial"/>
                <w:b/>
                <w:sz w:val="18"/>
                <w:szCs w:val="18"/>
              </w:rPr>
              <w:t xml:space="preserve"> MAXIMO</w:t>
            </w:r>
            <w:proofErr w:type="gramStart"/>
            <w:r>
              <w:rPr>
                <w:rFonts w:ascii="Arial" w:hAnsi="Arial" w:cs="Arial"/>
                <w:b/>
                <w:sz w:val="18"/>
                <w:szCs w:val="18"/>
              </w:rPr>
              <w:t xml:space="preserve"> </w:t>
            </w:r>
            <w:r w:rsidRPr="0038156C">
              <w:rPr>
                <w:rFonts w:ascii="Arial" w:hAnsi="Arial" w:cs="Arial"/>
                <w:b/>
                <w:sz w:val="18"/>
                <w:szCs w:val="18"/>
              </w:rPr>
              <w:t xml:space="preserve"> </w:t>
            </w:r>
            <w:proofErr w:type="gramEnd"/>
            <w:r w:rsidRPr="0038156C">
              <w:rPr>
                <w:rFonts w:ascii="Arial" w:hAnsi="Arial" w:cs="Arial"/>
                <w:b/>
                <w:sz w:val="18"/>
                <w:szCs w:val="18"/>
              </w:rPr>
              <w:t>TOTAL</w:t>
            </w:r>
          </w:p>
        </w:tc>
      </w:tr>
      <w:tr w:rsidR="00236E8C" w:rsidRPr="0038156C" w:rsidTr="00767943">
        <w:tc>
          <w:tcPr>
            <w:tcW w:w="135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01</w:t>
            </w:r>
          </w:p>
        </w:tc>
        <w:tc>
          <w:tcPr>
            <w:tcW w:w="3004" w:type="dxa"/>
          </w:tcPr>
          <w:p w:rsidR="00236E8C" w:rsidRPr="0038156C" w:rsidRDefault="00236E8C" w:rsidP="00FE13B6">
            <w:pPr>
              <w:autoSpaceDE w:val="0"/>
              <w:autoSpaceDN w:val="0"/>
              <w:adjustRightInd w:val="0"/>
              <w:ind w:right="139"/>
              <w:jc w:val="both"/>
              <w:rPr>
                <w:rFonts w:ascii="Arial" w:hAnsi="Arial" w:cs="Arial"/>
                <w:b/>
                <w:sz w:val="18"/>
                <w:szCs w:val="18"/>
              </w:rPr>
            </w:pPr>
            <w:r w:rsidRPr="0038156C">
              <w:rPr>
                <w:rFonts w:ascii="Arial" w:hAnsi="Arial" w:cs="Arial"/>
                <w:b/>
                <w:sz w:val="18"/>
                <w:szCs w:val="18"/>
              </w:rPr>
              <w:t>Elaboração de Programa e Prevenção de Riscos Ambientais (PPRA)</w:t>
            </w:r>
            <w:r w:rsidRPr="0038156C">
              <w:rPr>
                <w:rFonts w:ascii="Arial" w:hAnsi="Arial" w:cs="Arial"/>
                <w:sz w:val="18"/>
                <w:szCs w:val="18"/>
              </w:rPr>
              <w:t xml:space="preserve">, através de antecipação, reconhecimento, avaliação e controle da ocorrência de riscos ambientais existentes ou que venham existir no ambiente de trabalho. O PPRA deverá contemplar os riscos físicos, químicos, biológicos, ergonômicos e acidente, sendo estes baseados na concentração ou intensidade e tempo de exposição que causam danos </w:t>
            </w:r>
            <w:proofErr w:type="gramStart"/>
            <w:r w:rsidRPr="0038156C">
              <w:rPr>
                <w:rFonts w:ascii="Arial" w:hAnsi="Arial" w:cs="Arial"/>
                <w:sz w:val="18"/>
                <w:szCs w:val="18"/>
              </w:rPr>
              <w:t>a</w:t>
            </w:r>
            <w:proofErr w:type="gramEnd"/>
            <w:r w:rsidRPr="0038156C">
              <w:rPr>
                <w:rFonts w:ascii="Arial" w:hAnsi="Arial" w:cs="Arial"/>
                <w:sz w:val="18"/>
                <w:szCs w:val="18"/>
              </w:rPr>
              <w:t xml:space="preserve"> saúde. O PPRA deve conter no mínimo a </w:t>
            </w:r>
            <w:r w:rsidRPr="0038156C">
              <w:rPr>
                <w:rFonts w:ascii="Arial" w:hAnsi="Arial" w:cs="Arial"/>
                <w:sz w:val="18"/>
                <w:szCs w:val="18"/>
              </w:rPr>
              <w:lastRenderedPageBreak/>
              <w:t xml:space="preserve">seguinte estrutura: </w:t>
            </w:r>
            <w:r w:rsidRPr="0038156C">
              <w:rPr>
                <w:rFonts w:ascii="Arial" w:hAnsi="Arial" w:cs="Arial"/>
                <w:sz w:val="18"/>
                <w:szCs w:val="18"/>
                <w:u w:val="single"/>
              </w:rPr>
              <w:t>planejamento</w:t>
            </w:r>
            <w:r w:rsidRPr="0038156C">
              <w:rPr>
                <w:rFonts w:ascii="Arial" w:hAnsi="Arial" w:cs="Arial"/>
                <w:sz w:val="18"/>
                <w:szCs w:val="18"/>
              </w:rPr>
              <w:t xml:space="preserve"> anual com estabelecimento de metas, prioridades e cronograma (indicando prazos para desenvolvimento de etapas e comprimento de metas); </w:t>
            </w:r>
            <w:r w:rsidRPr="0038156C">
              <w:rPr>
                <w:rFonts w:ascii="Arial" w:hAnsi="Arial" w:cs="Arial"/>
                <w:sz w:val="18"/>
                <w:szCs w:val="18"/>
                <w:u w:val="single"/>
              </w:rPr>
              <w:t xml:space="preserve">estratégia e metodologia de ação, </w:t>
            </w:r>
            <w:r w:rsidRPr="0038156C">
              <w:rPr>
                <w:rFonts w:ascii="Arial" w:hAnsi="Arial" w:cs="Arial"/>
                <w:sz w:val="18"/>
                <w:szCs w:val="18"/>
              </w:rPr>
              <w:t xml:space="preserve">forma de registro, manutenção e divulgação dos dados, </w:t>
            </w:r>
            <w:r w:rsidRPr="0038156C">
              <w:rPr>
                <w:rFonts w:ascii="Arial" w:hAnsi="Arial" w:cs="Arial"/>
                <w:sz w:val="18"/>
                <w:szCs w:val="18"/>
                <w:u w:val="single"/>
              </w:rPr>
              <w:t>periodicidade</w:t>
            </w:r>
            <w:r w:rsidRPr="0038156C">
              <w:rPr>
                <w:rFonts w:ascii="Arial" w:hAnsi="Arial" w:cs="Arial"/>
                <w:sz w:val="18"/>
                <w:szCs w:val="18"/>
              </w:rPr>
              <w:t xml:space="preserve"> e forma de avaliação do desenvolvimento do PPRA, deverão ser adotadas medidas de controle necessárias e suficientes para eliminação, </w:t>
            </w:r>
            <w:proofErr w:type="gramStart"/>
            <w:r w:rsidRPr="0038156C">
              <w:rPr>
                <w:rFonts w:ascii="Arial" w:hAnsi="Arial" w:cs="Arial"/>
                <w:sz w:val="18"/>
                <w:szCs w:val="18"/>
              </w:rPr>
              <w:t>a</w:t>
            </w:r>
            <w:proofErr w:type="gramEnd"/>
            <w:r w:rsidRPr="0038156C">
              <w:rPr>
                <w:rFonts w:ascii="Arial" w:hAnsi="Arial" w:cs="Arial"/>
                <w:sz w:val="18"/>
                <w:szCs w:val="18"/>
              </w:rPr>
              <w:t xml:space="preserve"> minimização ou controle dos riscos ambientais.</w:t>
            </w:r>
          </w:p>
        </w:tc>
        <w:tc>
          <w:tcPr>
            <w:tcW w:w="156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lastRenderedPageBreak/>
              <w:t>01</w:t>
            </w:r>
          </w:p>
        </w:tc>
        <w:tc>
          <w:tcPr>
            <w:tcW w:w="1770" w:type="dxa"/>
          </w:tcPr>
          <w:p w:rsidR="00236E8C" w:rsidRPr="0038156C" w:rsidRDefault="00236E8C" w:rsidP="00767943">
            <w:pPr>
              <w:tabs>
                <w:tab w:val="left" w:pos="1125"/>
              </w:tabs>
              <w:ind w:left="284" w:right="424"/>
              <w:rPr>
                <w:rFonts w:ascii="Arial" w:hAnsi="Arial" w:cs="Arial"/>
                <w:b/>
                <w:sz w:val="18"/>
                <w:szCs w:val="18"/>
              </w:rPr>
            </w:pPr>
            <w:r>
              <w:rPr>
                <w:rFonts w:ascii="Arial" w:hAnsi="Arial" w:cs="Arial"/>
                <w:b/>
                <w:sz w:val="18"/>
                <w:szCs w:val="18"/>
              </w:rPr>
              <w:t>2.200,00</w:t>
            </w:r>
          </w:p>
        </w:tc>
        <w:tc>
          <w:tcPr>
            <w:tcW w:w="1664" w:type="dxa"/>
          </w:tcPr>
          <w:p w:rsidR="00236E8C" w:rsidRPr="0038156C" w:rsidRDefault="00236E8C" w:rsidP="00767943">
            <w:pPr>
              <w:ind w:left="284" w:right="424"/>
              <w:rPr>
                <w:rFonts w:ascii="Arial" w:hAnsi="Arial" w:cs="Arial"/>
                <w:b/>
                <w:sz w:val="18"/>
                <w:szCs w:val="18"/>
              </w:rPr>
            </w:pPr>
            <w:r>
              <w:rPr>
                <w:rFonts w:ascii="Arial" w:hAnsi="Arial" w:cs="Arial"/>
                <w:b/>
                <w:sz w:val="18"/>
                <w:szCs w:val="18"/>
              </w:rPr>
              <w:t>2.200,00</w:t>
            </w:r>
          </w:p>
        </w:tc>
      </w:tr>
      <w:tr w:rsidR="00236E8C" w:rsidRPr="0038156C" w:rsidTr="00767943">
        <w:tc>
          <w:tcPr>
            <w:tcW w:w="135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lastRenderedPageBreak/>
              <w:t>02</w:t>
            </w:r>
          </w:p>
        </w:tc>
        <w:tc>
          <w:tcPr>
            <w:tcW w:w="3004" w:type="dxa"/>
          </w:tcPr>
          <w:p w:rsidR="00236E8C" w:rsidRPr="0038156C" w:rsidRDefault="00236E8C" w:rsidP="00FE13B6">
            <w:pPr>
              <w:autoSpaceDE w:val="0"/>
              <w:autoSpaceDN w:val="0"/>
              <w:adjustRightInd w:val="0"/>
              <w:ind w:right="139"/>
              <w:jc w:val="both"/>
              <w:rPr>
                <w:rFonts w:ascii="Arial" w:hAnsi="Arial" w:cs="Arial"/>
                <w:sz w:val="18"/>
                <w:szCs w:val="18"/>
              </w:rPr>
            </w:pPr>
            <w:r w:rsidRPr="0038156C">
              <w:rPr>
                <w:rFonts w:ascii="Arial" w:hAnsi="Arial" w:cs="Arial"/>
                <w:b/>
                <w:sz w:val="18"/>
                <w:szCs w:val="18"/>
              </w:rPr>
              <w:t>Elaboração de Laudo Técnico de Condições Ambientais do Trabalho (LTCAT)</w:t>
            </w:r>
            <w:r w:rsidRPr="0038156C">
              <w:rPr>
                <w:rFonts w:ascii="Arial" w:hAnsi="Arial" w:cs="Arial"/>
                <w:sz w:val="18"/>
                <w:szCs w:val="18"/>
              </w:rPr>
              <w:t>, contendo analise quantitativa e qualitativa da exposição dos trabalhadores aos riscos existentes no ambiente laboral (agentes físicos, químicos e biológicos, periculosidade, insalubridade e caracterização de aposentadoria especial, de acordo com o Decreto 3.048/99).</w:t>
            </w:r>
          </w:p>
          <w:p w:rsidR="00236E8C" w:rsidRPr="0038156C" w:rsidRDefault="00236E8C" w:rsidP="00FE13B6">
            <w:pPr>
              <w:autoSpaceDE w:val="0"/>
              <w:autoSpaceDN w:val="0"/>
              <w:adjustRightInd w:val="0"/>
              <w:ind w:right="139"/>
              <w:jc w:val="both"/>
              <w:rPr>
                <w:rFonts w:ascii="Arial" w:hAnsi="Arial" w:cs="Arial"/>
                <w:sz w:val="18"/>
                <w:szCs w:val="18"/>
              </w:rPr>
            </w:pPr>
            <w:r w:rsidRPr="0038156C">
              <w:rPr>
                <w:rFonts w:ascii="Arial" w:hAnsi="Arial" w:cs="Arial"/>
                <w:sz w:val="18"/>
                <w:szCs w:val="18"/>
              </w:rPr>
              <w:t xml:space="preserve">Considera-se o LTCAT atualizado aquele que </w:t>
            </w:r>
            <w:proofErr w:type="gramStart"/>
            <w:r w:rsidRPr="0038156C">
              <w:rPr>
                <w:rFonts w:ascii="Arial" w:hAnsi="Arial" w:cs="Arial"/>
                <w:sz w:val="18"/>
                <w:szCs w:val="18"/>
              </w:rPr>
              <w:t>corresponda</w:t>
            </w:r>
            <w:proofErr w:type="gramEnd"/>
            <w:r w:rsidRPr="0038156C">
              <w:rPr>
                <w:rFonts w:ascii="Arial" w:hAnsi="Arial" w:cs="Arial"/>
                <w:sz w:val="18"/>
                <w:szCs w:val="18"/>
              </w:rPr>
              <w:t xml:space="preserve"> as condições ambientais do período a que se refere, devendo ser atualizado pelo menos uma vez ao ano, quando da avaliação global, ou sempre que ocorrer qualquer alteração no ambiente de trabalho ou em sua organização, conforme Lei do MTE, avaliação global do seu desenvolvimento pelo menos uma vez ao ano ou sempre que ocorrer alguma alteração no ambiente de trabalho ou em sua organização, contemplando a realização dos ajustes necessários e estabelecimento de novas metas e </w:t>
            </w:r>
            <w:proofErr w:type="spellStart"/>
            <w:r w:rsidRPr="0038156C">
              <w:rPr>
                <w:rFonts w:ascii="Arial" w:hAnsi="Arial" w:cs="Arial"/>
                <w:sz w:val="18"/>
                <w:szCs w:val="18"/>
              </w:rPr>
              <w:t>e</w:t>
            </w:r>
            <w:proofErr w:type="spellEnd"/>
            <w:r w:rsidRPr="0038156C">
              <w:rPr>
                <w:rFonts w:ascii="Arial" w:hAnsi="Arial" w:cs="Arial"/>
                <w:sz w:val="18"/>
                <w:szCs w:val="18"/>
              </w:rPr>
              <w:t xml:space="preserve"> prioridades de acordo com a Lei n° 6.514 e normas regulamentadoras.</w:t>
            </w:r>
          </w:p>
        </w:tc>
        <w:tc>
          <w:tcPr>
            <w:tcW w:w="156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01</w:t>
            </w:r>
          </w:p>
        </w:tc>
        <w:tc>
          <w:tcPr>
            <w:tcW w:w="1770" w:type="dxa"/>
          </w:tcPr>
          <w:p w:rsidR="00236E8C" w:rsidRPr="0038156C" w:rsidRDefault="00236E8C" w:rsidP="00767943">
            <w:pPr>
              <w:ind w:left="284" w:right="424"/>
              <w:rPr>
                <w:rFonts w:ascii="Arial" w:hAnsi="Arial" w:cs="Arial"/>
                <w:b/>
                <w:sz w:val="18"/>
                <w:szCs w:val="18"/>
              </w:rPr>
            </w:pPr>
            <w:r>
              <w:rPr>
                <w:rFonts w:ascii="Arial" w:hAnsi="Arial" w:cs="Arial"/>
                <w:b/>
                <w:sz w:val="18"/>
                <w:szCs w:val="18"/>
              </w:rPr>
              <w:t>2.200,00</w:t>
            </w:r>
          </w:p>
        </w:tc>
        <w:tc>
          <w:tcPr>
            <w:tcW w:w="1664" w:type="dxa"/>
          </w:tcPr>
          <w:p w:rsidR="00236E8C" w:rsidRPr="0038156C" w:rsidRDefault="00236E8C" w:rsidP="00767943">
            <w:pPr>
              <w:ind w:left="284" w:right="424"/>
              <w:rPr>
                <w:rFonts w:ascii="Arial" w:hAnsi="Arial" w:cs="Arial"/>
                <w:b/>
                <w:sz w:val="18"/>
                <w:szCs w:val="18"/>
              </w:rPr>
            </w:pPr>
            <w:r>
              <w:rPr>
                <w:rFonts w:ascii="Arial" w:hAnsi="Arial" w:cs="Arial"/>
                <w:b/>
                <w:sz w:val="18"/>
                <w:szCs w:val="18"/>
              </w:rPr>
              <w:t>2.200,00</w:t>
            </w:r>
          </w:p>
        </w:tc>
      </w:tr>
      <w:tr w:rsidR="00236E8C" w:rsidRPr="0038156C" w:rsidTr="00767943">
        <w:tc>
          <w:tcPr>
            <w:tcW w:w="135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03</w:t>
            </w:r>
          </w:p>
        </w:tc>
        <w:tc>
          <w:tcPr>
            <w:tcW w:w="3004" w:type="dxa"/>
          </w:tcPr>
          <w:p w:rsidR="00236E8C" w:rsidRPr="0038156C" w:rsidRDefault="00236E8C" w:rsidP="00FE13B6">
            <w:pPr>
              <w:autoSpaceDE w:val="0"/>
              <w:autoSpaceDN w:val="0"/>
              <w:adjustRightInd w:val="0"/>
              <w:ind w:right="139"/>
              <w:jc w:val="both"/>
              <w:rPr>
                <w:rFonts w:ascii="Arial" w:hAnsi="Arial" w:cs="Arial"/>
                <w:b/>
                <w:sz w:val="18"/>
                <w:szCs w:val="18"/>
              </w:rPr>
            </w:pPr>
            <w:proofErr w:type="gramStart"/>
            <w:r w:rsidRPr="0038156C">
              <w:rPr>
                <w:rFonts w:ascii="Arial" w:hAnsi="Arial" w:cs="Arial"/>
                <w:b/>
                <w:sz w:val="18"/>
                <w:szCs w:val="18"/>
              </w:rPr>
              <w:t>Atualização do Programa de Controle Medico</w:t>
            </w:r>
            <w:proofErr w:type="gramEnd"/>
            <w:r w:rsidRPr="0038156C">
              <w:rPr>
                <w:rFonts w:ascii="Arial" w:hAnsi="Arial" w:cs="Arial"/>
                <w:b/>
                <w:sz w:val="18"/>
                <w:szCs w:val="18"/>
              </w:rPr>
              <w:t xml:space="preserve"> de Saúde Ocupacional (PCMSO)</w:t>
            </w:r>
            <w:r w:rsidRPr="0038156C">
              <w:rPr>
                <w:rFonts w:ascii="Arial" w:hAnsi="Arial" w:cs="Arial"/>
                <w:sz w:val="18"/>
                <w:szCs w:val="18"/>
              </w:rPr>
              <w:t xml:space="preserve">, elaborado anualmente pelo médico do trabalho em conformidade com as normas do MTE, deverá considerar as questões incidentes sobre o individuo e a coletividade de trabalhadores, privilegiando o instrumental </w:t>
            </w:r>
            <w:proofErr w:type="spellStart"/>
            <w:r w:rsidRPr="0038156C">
              <w:rPr>
                <w:rFonts w:ascii="Arial" w:hAnsi="Arial" w:cs="Arial"/>
                <w:sz w:val="18"/>
                <w:szCs w:val="18"/>
              </w:rPr>
              <w:t>clinico-epidemiologico</w:t>
            </w:r>
            <w:proofErr w:type="spellEnd"/>
            <w:r w:rsidRPr="0038156C">
              <w:rPr>
                <w:rFonts w:ascii="Arial" w:hAnsi="Arial" w:cs="Arial"/>
                <w:sz w:val="18"/>
                <w:szCs w:val="18"/>
              </w:rPr>
              <w:t xml:space="preserve">, tendo caráter de prevenção, rastreamento e diagnóstico precoce dos agravos </w:t>
            </w:r>
            <w:r w:rsidRPr="0038156C">
              <w:rPr>
                <w:rFonts w:ascii="Arial" w:hAnsi="Arial" w:cs="Arial"/>
                <w:sz w:val="18"/>
                <w:szCs w:val="18"/>
              </w:rPr>
              <w:lastRenderedPageBreak/>
              <w:t>a saúde relacionados ao trabalho, i</w:t>
            </w:r>
            <w:r>
              <w:rPr>
                <w:rFonts w:ascii="Arial" w:hAnsi="Arial" w:cs="Arial"/>
                <w:sz w:val="18"/>
                <w:szCs w:val="18"/>
              </w:rPr>
              <w:t>nclusive de natureza subclinica</w:t>
            </w:r>
            <w:r w:rsidRPr="0038156C">
              <w:rPr>
                <w:rFonts w:ascii="Arial" w:hAnsi="Arial" w:cs="Arial"/>
                <w:sz w:val="18"/>
                <w:szCs w:val="18"/>
              </w:rPr>
              <w:t>, além da constatação da existência em casos de doenças profissionais ou danos irreversíveis a saúde dos trabalhadores a auxiliando na questão de palestras e treinamentos em cada secretaria relacionando a medicina e segurança do trabalho. Deverá conter a relação dos servidores e empregados públicos detalhando quais os exames médicos que cada um realizou, por exemplo, periódicos, admissionais, demissionais e retorno ao trabalho.</w:t>
            </w:r>
          </w:p>
        </w:tc>
        <w:tc>
          <w:tcPr>
            <w:tcW w:w="156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lastRenderedPageBreak/>
              <w:t>01</w:t>
            </w:r>
          </w:p>
        </w:tc>
        <w:tc>
          <w:tcPr>
            <w:tcW w:w="1770" w:type="dxa"/>
          </w:tcPr>
          <w:p w:rsidR="00236E8C" w:rsidRPr="0038156C" w:rsidRDefault="00236E8C" w:rsidP="00767943">
            <w:pPr>
              <w:ind w:left="284" w:right="424"/>
              <w:rPr>
                <w:rFonts w:ascii="Arial" w:hAnsi="Arial" w:cs="Arial"/>
                <w:b/>
                <w:sz w:val="18"/>
                <w:szCs w:val="18"/>
              </w:rPr>
            </w:pPr>
            <w:r>
              <w:rPr>
                <w:rFonts w:ascii="Arial" w:hAnsi="Arial" w:cs="Arial"/>
                <w:b/>
                <w:sz w:val="18"/>
                <w:szCs w:val="18"/>
              </w:rPr>
              <w:t>2.200,00</w:t>
            </w:r>
          </w:p>
        </w:tc>
        <w:tc>
          <w:tcPr>
            <w:tcW w:w="1664" w:type="dxa"/>
          </w:tcPr>
          <w:p w:rsidR="00236E8C" w:rsidRPr="0038156C" w:rsidRDefault="00236E8C" w:rsidP="00767943">
            <w:pPr>
              <w:ind w:left="284" w:right="424"/>
              <w:rPr>
                <w:rFonts w:ascii="Arial" w:hAnsi="Arial" w:cs="Arial"/>
                <w:b/>
                <w:sz w:val="18"/>
                <w:szCs w:val="18"/>
              </w:rPr>
            </w:pPr>
            <w:r>
              <w:rPr>
                <w:rFonts w:ascii="Arial" w:hAnsi="Arial" w:cs="Arial"/>
                <w:b/>
                <w:sz w:val="18"/>
                <w:szCs w:val="18"/>
              </w:rPr>
              <w:t>2.200,00</w:t>
            </w:r>
          </w:p>
        </w:tc>
      </w:tr>
      <w:tr w:rsidR="00236E8C" w:rsidRPr="0038156C" w:rsidTr="00767943">
        <w:tc>
          <w:tcPr>
            <w:tcW w:w="135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lastRenderedPageBreak/>
              <w:t>0</w:t>
            </w:r>
            <w:r>
              <w:rPr>
                <w:rFonts w:ascii="Arial" w:hAnsi="Arial" w:cs="Arial"/>
                <w:b/>
                <w:sz w:val="18"/>
                <w:szCs w:val="18"/>
              </w:rPr>
              <w:t>4</w:t>
            </w:r>
          </w:p>
        </w:tc>
        <w:tc>
          <w:tcPr>
            <w:tcW w:w="3004" w:type="dxa"/>
          </w:tcPr>
          <w:p w:rsidR="00236E8C" w:rsidRPr="0038156C" w:rsidRDefault="00236E8C" w:rsidP="00FE13B6">
            <w:pPr>
              <w:tabs>
                <w:tab w:val="left" w:pos="2649"/>
              </w:tabs>
              <w:ind w:right="139"/>
              <w:jc w:val="both"/>
              <w:rPr>
                <w:rFonts w:ascii="Arial" w:hAnsi="Arial" w:cs="Arial"/>
                <w:b/>
                <w:sz w:val="18"/>
                <w:szCs w:val="18"/>
              </w:rPr>
            </w:pPr>
            <w:r w:rsidRPr="0038156C">
              <w:rPr>
                <w:rFonts w:ascii="Arial" w:hAnsi="Arial" w:cs="Arial"/>
                <w:b/>
                <w:sz w:val="18"/>
                <w:szCs w:val="18"/>
              </w:rPr>
              <w:t xml:space="preserve">Perfil </w:t>
            </w:r>
            <w:proofErr w:type="spellStart"/>
            <w:r w:rsidRPr="0038156C">
              <w:rPr>
                <w:rFonts w:ascii="Arial" w:hAnsi="Arial" w:cs="Arial"/>
                <w:b/>
                <w:sz w:val="18"/>
                <w:szCs w:val="18"/>
              </w:rPr>
              <w:t>Profissiografico</w:t>
            </w:r>
            <w:proofErr w:type="spellEnd"/>
            <w:r w:rsidRPr="0038156C">
              <w:rPr>
                <w:rFonts w:ascii="Arial" w:hAnsi="Arial" w:cs="Arial"/>
                <w:b/>
                <w:sz w:val="18"/>
                <w:szCs w:val="18"/>
              </w:rPr>
              <w:t xml:space="preserve"> Previdenciário (PPP), </w:t>
            </w:r>
            <w:r w:rsidRPr="0038156C">
              <w:rPr>
                <w:rFonts w:ascii="Arial" w:hAnsi="Arial" w:cs="Arial"/>
                <w:sz w:val="18"/>
                <w:szCs w:val="18"/>
              </w:rPr>
              <w:t>contendo informações detalhadas sobre as atividades do colaborador, exposição a agentes nocivos a saúde e outras informações de caráter administrativo.</w:t>
            </w:r>
          </w:p>
        </w:tc>
        <w:tc>
          <w:tcPr>
            <w:tcW w:w="1564" w:type="dxa"/>
          </w:tcPr>
          <w:p w:rsidR="00236E8C" w:rsidRPr="0038156C" w:rsidRDefault="00236E8C" w:rsidP="00767943">
            <w:pPr>
              <w:ind w:left="284" w:right="424"/>
              <w:rPr>
                <w:rFonts w:ascii="Arial" w:hAnsi="Arial" w:cs="Arial"/>
                <w:b/>
                <w:sz w:val="18"/>
                <w:szCs w:val="18"/>
              </w:rPr>
            </w:pPr>
            <w:r w:rsidRPr="0038156C">
              <w:rPr>
                <w:rFonts w:ascii="Arial" w:hAnsi="Arial" w:cs="Arial"/>
                <w:b/>
                <w:sz w:val="18"/>
                <w:szCs w:val="18"/>
              </w:rPr>
              <w:t>30</w:t>
            </w:r>
          </w:p>
        </w:tc>
        <w:tc>
          <w:tcPr>
            <w:tcW w:w="1770" w:type="dxa"/>
          </w:tcPr>
          <w:p w:rsidR="00236E8C" w:rsidRDefault="00236E8C" w:rsidP="00767943">
            <w:pPr>
              <w:ind w:left="284" w:right="424"/>
              <w:rPr>
                <w:rFonts w:ascii="Arial" w:hAnsi="Arial" w:cs="Arial"/>
                <w:b/>
                <w:sz w:val="18"/>
                <w:szCs w:val="18"/>
              </w:rPr>
            </w:pPr>
            <w:r>
              <w:rPr>
                <w:rFonts w:ascii="Arial" w:hAnsi="Arial" w:cs="Arial"/>
                <w:b/>
                <w:sz w:val="18"/>
                <w:szCs w:val="18"/>
              </w:rPr>
              <w:t>20,00</w:t>
            </w:r>
          </w:p>
          <w:p w:rsidR="00236E8C" w:rsidRPr="0038156C" w:rsidRDefault="00236E8C" w:rsidP="00767943">
            <w:pPr>
              <w:ind w:left="284" w:right="424"/>
              <w:rPr>
                <w:rFonts w:ascii="Arial" w:hAnsi="Arial" w:cs="Arial"/>
                <w:b/>
                <w:sz w:val="18"/>
                <w:szCs w:val="18"/>
              </w:rPr>
            </w:pPr>
          </w:p>
        </w:tc>
        <w:tc>
          <w:tcPr>
            <w:tcW w:w="1664" w:type="dxa"/>
          </w:tcPr>
          <w:p w:rsidR="00236E8C" w:rsidRPr="0038156C" w:rsidRDefault="00236E8C" w:rsidP="00767943">
            <w:pPr>
              <w:ind w:left="284" w:right="424"/>
              <w:rPr>
                <w:rFonts w:ascii="Arial" w:hAnsi="Arial" w:cs="Arial"/>
                <w:b/>
                <w:sz w:val="18"/>
                <w:szCs w:val="18"/>
              </w:rPr>
            </w:pPr>
            <w:r>
              <w:rPr>
                <w:rFonts w:ascii="Arial" w:hAnsi="Arial" w:cs="Arial"/>
                <w:b/>
                <w:sz w:val="18"/>
                <w:szCs w:val="18"/>
              </w:rPr>
              <w:t>600,00</w:t>
            </w:r>
          </w:p>
        </w:tc>
      </w:tr>
      <w:tr w:rsidR="00236E8C" w:rsidRPr="0038156C" w:rsidTr="00767943">
        <w:tc>
          <w:tcPr>
            <w:tcW w:w="1354" w:type="dxa"/>
          </w:tcPr>
          <w:p w:rsidR="00236E8C" w:rsidRPr="0038156C" w:rsidRDefault="00236E8C" w:rsidP="00767943">
            <w:pPr>
              <w:ind w:left="284" w:right="424"/>
              <w:rPr>
                <w:rFonts w:ascii="Arial" w:hAnsi="Arial" w:cs="Arial"/>
                <w:b/>
                <w:sz w:val="18"/>
                <w:szCs w:val="18"/>
              </w:rPr>
            </w:pPr>
          </w:p>
        </w:tc>
        <w:tc>
          <w:tcPr>
            <w:tcW w:w="3004" w:type="dxa"/>
          </w:tcPr>
          <w:p w:rsidR="00236E8C" w:rsidRPr="0038156C" w:rsidRDefault="00236E8C" w:rsidP="00767943">
            <w:pPr>
              <w:ind w:left="284" w:right="424"/>
              <w:rPr>
                <w:rFonts w:ascii="Arial" w:hAnsi="Arial" w:cs="Arial"/>
                <w:b/>
                <w:sz w:val="18"/>
                <w:szCs w:val="18"/>
              </w:rPr>
            </w:pPr>
          </w:p>
        </w:tc>
        <w:tc>
          <w:tcPr>
            <w:tcW w:w="1564" w:type="dxa"/>
          </w:tcPr>
          <w:p w:rsidR="00236E8C" w:rsidRPr="0038156C" w:rsidRDefault="00236E8C" w:rsidP="00767943">
            <w:pPr>
              <w:ind w:left="284" w:right="424"/>
              <w:rPr>
                <w:rFonts w:ascii="Arial" w:hAnsi="Arial" w:cs="Arial"/>
                <w:b/>
                <w:sz w:val="18"/>
                <w:szCs w:val="18"/>
              </w:rPr>
            </w:pPr>
          </w:p>
        </w:tc>
        <w:tc>
          <w:tcPr>
            <w:tcW w:w="1770" w:type="dxa"/>
          </w:tcPr>
          <w:p w:rsidR="00236E8C" w:rsidRPr="0038156C" w:rsidRDefault="00236E8C" w:rsidP="00767943">
            <w:pPr>
              <w:ind w:left="284" w:right="424"/>
              <w:rPr>
                <w:rFonts w:ascii="Arial" w:hAnsi="Arial" w:cs="Arial"/>
                <w:b/>
                <w:sz w:val="18"/>
                <w:szCs w:val="18"/>
              </w:rPr>
            </w:pPr>
          </w:p>
        </w:tc>
        <w:tc>
          <w:tcPr>
            <w:tcW w:w="1664" w:type="dxa"/>
          </w:tcPr>
          <w:p w:rsidR="00236E8C" w:rsidRPr="0038156C" w:rsidRDefault="00236E8C" w:rsidP="00767943">
            <w:pPr>
              <w:ind w:left="284" w:right="424"/>
              <w:rPr>
                <w:rFonts w:ascii="Arial" w:hAnsi="Arial" w:cs="Arial"/>
                <w:b/>
                <w:sz w:val="18"/>
                <w:szCs w:val="18"/>
              </w:rPr>
            </w:pPr>
            <w:r>
              <w:rPr>
                <w:rFonts w:ascii="Arial" w:hAnsi="Arial" w:cs="Arial"/>
                <w:b/>
                <w:sz w:val="18"/>
                <w:szCs w:val="18"/>
              </w:rPr>
              <w:t>7.200,00</w:t>
            </w:r>
          </w:p>
        </w:tc>
      </w:tr>
    </w:tbl>
    <w:p w:rsidR="00236E8C" w:rsidRPr="004D6C07" w:rsidRDefault="00236E8C" w:rsidP="00767943">
      <w:pPr>
        <w:pStyle w:val="Corpodetexto2"/>
        <w:tabs>
          <w:tab w:val="left" w:pos="567"/>
        </w:tabs>
        <w:ind w:left="284" w:right="424"/>
        <w:rPr>
          <w:sz w:val="18"/>
          <w:szCs w:val="18"/>
        </w:rPr>
      </w:pPr>
    </w:p>
    <w:p w:rsidR="007C132A" w:rsidRPr="00C03FC6" w:rsidRDefault="007C132A" w:rsidP="00767943">
      <w:pPr>
        <w:ind w:left="284" w:right="424"/>
        <w:jc w:val="both"/>
        <w:rPr>
          <w:rFonts w:ascii="Arial" w:hAnsi="Arial" w:cs="Arial"/>
          <w:sz w:val="18"/>
          <w:szCs w:val="18"/>
        </w:rPr>
      </w:pPr>
      <w:r w:rsidRPr="00B97E73">
        <w:rPr>
          <w:rFonts w:ascii="Arial" w:hAnsi="Arial" w:cs="Arial"/>
          <w:b/>
          <w:sz w:val="18"/>
          <w:szCs w:val="18"/>
        </w:rPr>
        <w:t>2.2.</w:t>
      </w:r>
      <w:r w:rsidRPr="00C03FC6">
        <w:rPr>
          <w:rFonts w:ascii="Arial" w:hAnsi="Arial" w:cs="Arial"/>
          <w:b/>
          <w:sz w:val="18"/>
          <w:szCs w:val="18"/>
        </w:rPr>
        <w:t xml:space="preserve"> </w:t>
      </w:r>
      <w:r w:rsidRPr="00C03FC6">
        <w:rPr>
          <w:rFonts w:ascii="Arial" w:hAnsi="Arial" w:cs="Arial"/>
          <w:sz w:val="18"/>
          <w:szCs w:val="18"/>
        </w:rPr>
        <w:t xml:space="preserve">Os valores serão fixos e irreajustáveis, posto que </w:t>
      </w:r>
      <w:proofErr w:type="gramStart"/>
      <w:r w:rsidRPr="00C03FC6">
        <w:rPr>
          <w:rFonts w:ascii="Arial" w:hAnsi="Arial" w:cs="Arial"/>
          <w:sz w:val="18"/>
          <w:szCs w:val="18"/>
        </w:rPr>
        <w:t>trata-se</w:t>
      </w:r>
      <w:proofErr w:type="gramEnd"/>
      <w:r w:rsidRPr="00C03FC6">
        <w:rPr>
          <w:rFonts w:ascii="Arial" w:hAnsi="Arial" w:cs="Arial"/>
          <w:sz w:val="18"/>
          <w:szCs w:val="18"/>
        </w:rPr>
        <w:t xml:space="preserve"> de entrega única, exceto na ocorrência de fato que justifique a aplicação da alínea “d”, do inciso II, do Artigo 65, da Lei n° 8.666/93, consolidada.</w:t>
      </w:r>
    </w:p>
    <w:p w:rsidR="007C132A" w:rsidRPr="00C03FC6" w:rsidRDefault="007C132A" w:rsidP="00767943">
      <w:pPr>
        <w:ind w:left="284" w:right="424"/>
        <w:jc w:val="both"/>
        <w:rPr>
          <w:rFonts w:ascii="Arial" w:hAnsi="Arial" w:cs="Arial"/>
          <w:sz w:val="18"/>
          <w:szCs w:val="18"/>
        </w:rPr>
      </w:pPr>
    </w:p>
    <w:p w:rsidR="007C132A" w:rsidRPr="00C03FC6" w:rsidRDefault="007C132A" w:rsidP="00767943">
      <w:pPr>
        <w:numPr>
          <w:ilvl w:val="1"/>
          <w:numId w:val="2"/>
        </w:numPr>
        <w:tabs>
          <w:tab w:val="left" w:pos="567"/>
        </w:tabs>
        <w:ind w:left="284" w:right="424" w:firstLine="0"/>
        <w:jc w:val="both"/>
        <w:rPr>
          <w:rFonts w:ascii="Arial" w:hAnsi="Arial" w:cs="Arial"/>
          <w:sz w:val="18"/>
          <w:szCs w:val="18"/>
        </w:rPr>
      </w:pPr>
      <w:r w:rsidRPr="00C03FC6">
        <w:rPr>
          <w:rFonts w:ascii="Arial" w:hAnsi="Arial" w:cs="Arial"/>
          <w:sz w:val="18"/>
          <w:szCs w:val="18"/>
        </w:rPr>
        <w:t xml:space="preserve">Junto ao corpo da Nota Fiscal/Fatura é recomendado que a contratada </w:t>
      </w:r>
      <w:proofErr w:type="gramStart"/>
      <w:r w:rsidRPr="00C03FC6">
        <w:rPr>
          <w:rFonts w:ascii="Arial" w:hAnsi="Arial" w:cs="Arial"/>
          <w:sz w:val="18"/>
          <w:szCs w:val="18"/>
        </w:rPr>
        <w:t>faça</w:t>
      </w:r>
      <w:proofErr w:type="gramEnd"/>
      <w:r w:rsidRPr="00C03FC6">
        <w:rPr>
          <w:rFonts w:ascii="Arial" w:hAnsi="Arial" w:cs="Arial"/>
          <w:sz w:val="18"/>
          <w:szCs w:val="18"/>
        </w:rPr>
        <w:t xml:space="preserve"> constar, para fins de pagamento, as informações relativas ao nome e número do banco, da agência e de sua conta corrente.</w:t>
      </w:r>
    </w:p>
    <w:p w:rsidR="007C132A" w:rsidRPr="00C03FC6" w:rsidRDefault="007C132A" w:rsidP="00767943">
      <w:pPr>
        <w:ind w:left="284" w:right="424"/>
        <w:jc w:val="both"/>
        <w:rPr>
          <w:rFonts w:ascii="Arial" w:hAnsi="Arial" w:cs="Arial"/>
          <w:b/>
          <w:sz w:val="18"/>
          <w:szCs w:val="18"/>
        </w:rPr>
      </w:pPr>
    </w:p>
    <w:p w:rsidR="007C132A" w:rsidRDefault="007C132A" w:rsidP="00767943">
      <w:pPr>
        <w:ind w:left="284" w:right="424"/>
        <w:jc w:val="both"/>
        <w:rPr>
          <w:rFonts w:ascii="Arial" w:hAnsi="Arial" w:cs="Arial"/>
          <w:sz w:val="18"/>
          <w:szCs w:val="18"/>
        </w:rPr>
      </w:pPr>
      <w:r w:rsidRPr="00B97E73">
        <w:rPr>
          <w:rFonts w:ascii="Arial" w:hAnsi="Arial" w:cs="Arial"/>
          <w:b/>
          <w:sz w:val="18"/>
          <w:szCs w:val="18"/>
        </w:rPr>
        <w:t>2.4.</w:t>
      </w:r>
      <w:r w:rsidRPr="00C03FC6">
        <w:rPr>
          <w:rFonts w:ascii="Arial" w:hAnsi="Arial" w:cs="Arial"/>
          <w:b/>
          <w:sz w:val="18"/>
          <w:szCs w:val="18"/>
        </w:rPr>
        <w:t xml:space="preserve"> Nenhum</w:t>
      </w:r>
      <w:r w:rsidRPr="00C03FC6">
        <w:rPr>
          <w:rFonts w:ascii="Arial" w:hAnsi="Arial" w:cs="Arial"/>
          <w:sz w:val="18"/>
          <w:szCs w:val="18"/>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7C132A" w:rsidRDefault="007C132A" w:rsidP="00767943">
      <w:pPr>
        <w:pStyle w:val="Padro"/>
        <w:tabs>
          <w:tab w:val="left" w:pos="567"/>
        </w:tabs>
        <w:ind w:left="284" w:right="424"/>
        <w:jc w:val="both"/>
        <w:rPr>
          <w:rFonts w:ascii="Arial" w:hAnsi="Arial" w:cs="Arial"/>
          <w:b/>
          <w:sz w:val="18"/>
          <w:szCs w:val="18"/>
        </w:rPr>
      </w:pPr>
    </w:p>
    <w:p w:rsidR="007C132A" w:rsidRPr="006665BA" w:rsidRDefault="007C132A" w:rsidP="00767943">
      <w:pPr>
        <w:pStyle w:val="Corpodetexto"/>
        <w:ind w:left="284" w:right="424"/>
        <w:rPr>
          <w:rFonts w:ascii="Arial" w:hAnsi="Arial" w:cs="Arial"/>
          <w:sz w:val="18"/>
          <w:szCs w:val="18"/>
        </w:rPr>
      </w:pPr>
      <w:r w:rsidRPr="001853D6">
        <w:rPr>
          <w:rFonts w:ascii="Arial" w:hAnsi="Arial" w:cs="Arial"/>
          <w:bCs/>
          <w:sz w:val="18"/>
          <w:szCs w:val="18"/>
        </w:rPr>
        <w:t>CLÁUSULA</w:t>
      </w:r>
      <w:r w:rsidRPr="001853D6">
        <w:rPr>
          <w:rFonts w:ascii="Arial" w:hAnsi="Arial" w:cs="Arial"/>
          <w:sz w:val="18"/>
          <w:szCs w:val="18"/>
        </w:rPr>
        <w:t xml:space="preserve"> </w:t>
      </w:r>
      <w:r>
        <w:rPr>
          <w:rFonts w:ascii="Arial" w:hAnsi="Arial" w:cs="Arial"/>
          <w:sz w:val="18"/>
          <w:szCs w:val="18"/>
        </w:rPr>
        <w:t>TERCEIRA</w:t>
      </w:r>
      <w:r w:rsidRPr="001853D6">
        <w:rPr>
          <w:rFonts w:ascii="Arial" w:hAnsi="Arial" w:cs="Arial"/>
          <w:sz w:val="18"/>
          <w:szCs w:val="18"/>
        </w:rPr>
        <w:t xml:space="preserve"> –</w:t>
      </w:r>
      <w:r w:rsidRPr="006665BA">
        <w:rPr>
          <w:rFonts w:ascii="Arial" w:hAnsi="Arial" w:cs="Arial"/>
          <w:sz w:val="18"/>
          <w:szCs w:val="18"/>
        </w:rPr>
        <w:t xml:space="preserve"> DO PROCESSO DE LICITAÇÃO E DOTAÇÃO ORÇAMENTÁRIA</w:t>
      </w:r>
    </w:p>
    <w:p w:rsidR="007C132A" w:rsidRPr="006665BA" w:rsidRDefault="007C132A" w:rsidP="00767943">
      <w:pPr>
        <w:ind w:left="284" w:right="424"/>
        <w:jc w:val="both"/>
        <w:rPr>
          <w:rFonts w:ascii="Arial" w:hAnsi="Arial" w:cs="Arial"/>
          <w:sz w:val="18"/>
          <w:szCs w:val="18"/>
          <w:lang w:val="pt-PT"/>
        </w:rPr>
      </w:pPr>
    </w:p>
    <w:p w:rsidR="007C132A" w:rsidRPr="003742DD" w:rsidRDefault="007C132A" w:rsidP="00767943">
      <w:pPr>
        <w:ind w:left="284" w:right="424"/>
        <w:jc w:val="both"/>
        <w:rPr>
          <w:rFonts w:ascii="Arial" w:hAnsi="Arial" w:cs="Arial"/>
          <w:sz w:val="18"/>
          <w:szCs w:val="18"/>
          <w:lang w:val="pt-PT"/>
        </w:rPr>
      </w:pPr>
      <w:r w:rsidRPr="003742DD">
        <w:rPr>
          <w:rFonts w:ascii="Arial" w:hAnsi="Arial" w:cs="Arial"/>
          <w:b/>
          <w:sz w:val="18"/>
          <w:szCs w:val="18"/>
          <w:lang w:val="pt-PT"/>
        </w:rPr>
        <w:t>3.1.</w:t>
      </w:r>
      <w:r w:rsidRPr="003742DD">
        <w:rPr>
          <w:rFonts w:ascii="Arial" w:hAnsi="Arial" w:cs="Arial"/>
          <w:sz w:val="18"/>
          <w:szCs w:val="18"/>
          <w:lang w:val="pt-PT"/>
        </w:rPr>
        <w:t xml:space="preserve"> Este Contrato é firmado baseado no que determina o processo de licitação nº 0014/2020, na modalidade de Tomada de Preços nº 0004/2020, conforme determina a Lei 8.666/93 e Lei 10.520/02.</w:t>
      </w:r>
    </w:p>
    <w:p w:rsidR="007C132A" w:rsidRPr="003742DD" w:rsidRDefault="007C132A" w:rsidP="00767943">
      <w:pPr>
        <w:ind w:left="284" w:right="424"/>
        <w:jc w:val="both"/>
        <w:rPr>
          <w:rFonts w:ascii="Arial" w:hAnsi="Arial" w:cs="Arial"/>
          <w:sz w:val="18"/>
          <w:szCs w:val="18"/>
          <w:lang w:val="pt-PT"/>
        </w:rPr>
      </w:pPr>
    </w:p>
    <w:p w:rsidR="007C132A" w:rsidRPr="003742DD" w:rsidRDefault="007C132A" w:rsidP="00767943">
      <w:pPr>
        <w:ind w:left="284" w:right="424"/>
        <w:jc w:val="both"/>
        <w:rPr>
          <w:rFonts w:ascii="Arial" w:hAnsi="Arial" w:cs="Arial"/>
          <w:sz w:val="18"/>
          <w:szCs w:val="18"/>
          <w:lang w:val="pt-PT"/>
        </w:rPr>
      </w:pPr>
      <w:r w:rsidRPr="003742DD">
        <w:rPr>
          <w:rFonts w:ascii="Arial" w:hAnsi="Arial" w:cs="Arial"/>
          <w:b/>
          <w:sz w:val="18"/>
          <w:szCs w:val="18"/>
          <w:lang w:val="pt-PT"/>
        </w:rPr>
        <w:t>3.2.</w:t>
      </w:r>
      <w:r w:rsidRPr="003742DD">
        <w:rPr>
          <w:rFonts w:ascii="Arial" w:hAnsi="Arial" w:cs="Arial"/>
          <w:sz w:val="18"/>
          <w:szCs w:val="18"/>
          <w:lang w:val="pt-PT"/>
        </w:rPr>
        <w:t xml:space="preserve"> As despesas correrão por conta do orçamento, na seguinte Dotação Orçamentária do exercício de 2020.</w:t>
      </w:r>
    </w:p>
    <w:p w:rsidR="007C132A" w:rsidRPr="003742DD" w:rsidRDefault="007C132A" w:rsidP="00767943">
      <w:pPr>
        <w:ind w:left="284" w:right="424"/>
        <w:jc w:val="both"/>
        <w:rPr>
          <w:rFonts w:ascii="Arial" w:hAnsi="Arial" w:cs="Arial"/>
          <w:sz w:val="18"/>
          <w:szCs w:val="18"/>
          <w:lang w:val="pt-PT"/>
        </w:rPr>
      </w:pPr>
    </w:p>
    <w:p w:rsidR="007C132A" w:rsidRPr="003742DD" w:rsidRDefault="007C132A" w:rsidP="00767943">
      <w:pPr>
        <w:ind w:left="284" w:right="424"/>
        <w:jc w:val="both"/>
        <w:rPr>
          <w:rFonts w:ascii="Arial" w:hAnsi="Arial" w:cs="Arial"/>
          <w:sz w:val="18"/>
          <w:szCs w:val="18"/>
        </w:rPr>
      </w:pPr>
      <w:r w:rsidRPr="003742DD">
        <w:rPr>
          <w:rFonts w:ascii="Arial" w:hAnsi="Arial" w:cs="Arial"/>
          <w:sz w:val="18"/>
          <w:szCs w:val="18"/>
        </w:rPr>
        <w:t>DESPESA: 11</w:t>
      </w:r>
    </w:p>
    <w:p w:rsidR="007C132A" w:rsidRPr="003742DD" w:rsidRDefault="007C132A" w:rsidP="00767943">
      <w:pPr>
        <w:ind w:left="284" w:right="424"/>
        <w:jc w:val="both"/>
        <w:rPr>
          <w:rFonts w:ascii="Arial" w:hAnsi="Arial" w:cs="Arial"/>
          <w:sz w:val="18"/>
          <w:szCs w:val="18"/>
        </w:rPr>
      </w:pPr>
      <w:r w:rsidRPr="003742DD">
        <w:rPr>
          <w:rFonts w:ascii="Arial" w:hAnsi="Arial" w:cs="Arial"/>
          <w:sz w:val="18"/>
          <w:szCs w:val="18"/>
        </w:rPr>
        <w:t>EXERCÍCIO: 2020</w:t>
      </w:r>
    </w:p>
    <w:p w:rsidR="007C132A" w:rsidRPr="003742DD" w:rsidRDefault="007C132A" w:rsidP="00767943">
      <w:pPr>
        <w:ind w:left="284" w:right="424"/>
        <w:jc w:val="both"/>
        <w:rPr>
          <w:rFonts w:ascii="Arial" w:hAnsi="Arial" w:cs="Arial"/>
          <w:sz w:val="18"/>
          <w:szCs w:val="18"/>
        </w:rPr>
      </w:pPr>
      <w:r w:rsidRPr="003742DD">
        <w:rPr>
          <w:rFonts w:ascii="Arial" w:hAnsi="Arial" w:cs="Arial"/>
          <w:sz w:val="18"/>
          <w:szCs w:val="18"/>
        </w:rPr>
        <w:t>DOTAÇÃO: 03.01.2.004.33.90.00.00.00</w:t>
      </w:r>
    </w:p>
    <w:p w:rsidR="007C132A" w:rsidRPr="003742DD" w:rsidRDefault="007C132A" w:rsidP="00767943">
      <w:pPr>
        <w:ind w:left="284" w:right="424"/>
        <w:jc w:val="both"/>
        <w:rPr>
          <w:rFonts w:ascii="Arial" w:hAnsi="Arial" w:cs="Arial"/>
          <w:sz w:val="18"/>
          <w:szCs w:val="18"/>
        </w:rPr>
      </w:pPr>
      <w:r w:rsidRPr="003742DD">
        <w:rPr>
          <w:rFonts w:ascii="Arial" w:hAnsi="Arial" w:cs="Arial"/>
          <w:sz w:val="18"/>
          <w:szCs w:val="18"/>
        </w:rPr>
        <w:t>DESCRIÇÃO DA DOTAÇÃO: Manutenção das atividades administrativas e financeiras</w:t>
      </w:r>
    </w:p>
    <w:p w:rsidR="007C132A" w:rsidRPr="003742DD" w:rsidRDefault="007C132A" w:rsidP="00767943">
      <w:pPr>
        <w:ind w:left="284" w:right="424"/>
        <w:jc w:val="both"/>
        <w:rPr>
          <w:rFonts w:ascii="Arial" w:hAnsi="Arial" w:cs="Arial"/>
          <w:sz w:val="18"/>
          <w:szCs w:val="18"/>
        </w:rPr>
      </w:pPr>
      <w:r w:rsidRPr="003742DD">
        <w:rPr>
          <w:rFonts w:ascii="Arial" w:hAnsi="Arial" w:cs="Arial"/>
          <w:sz w:val="18"/>
          <w:szCs w:val="18"/>
        </w:rPr>
        <w:t>COMPLEMENTO ELEMENTO: 33.90.39.99 – Outros serviços de terceiros – pessoa jurídica</w:t>
      </w:r>
    </w:p>
    <w:p w:rsidR="007C132A" w:rsidRPr="003742DD" w:rsidRDefault="007C132A" w:rsidP="00767943">
      <w:pPr>
        <w:ind w:left="284" w:right="424"/>
        <w:jc w:val="both"/>
        <w:rPr>
          <w:rFonts w:ascii="Arial" w:hAnsi="Arial" w:cs="Arial"/>
          <w:sz w:val="18"/>
          <w:szCs w:val="18"/>
        </w:rPr>
      </w:pPr>
      <w:r w:rsidRPr="003742DD">
        <w:rPr>
          <w:rFonts w:ascii="Arial" w:hAnsi="Arial" w:cs="Arial"/>
          <w:sz w:val="18"/>
          <w:szCs w:val="18"/>
        </w:rPr>
        <w:t>RECURSOS: Próprios</w:t>
      </w:r>
    </w:p>
    <w:p w:rsidR="007C132A" w:rsidRPr="003742DD" w:rsidRDefault="007C132A" w:rsidP="00767943">
      <w:pPr>
        <w:ind w:left="284" w:right="424"/>
        <w:jc w:val="both"/>
        <w:rPr>
          <w:rFonts w:ascii="Arial" w:hAnsi="Arial" w:cs="Arial"/>
          <w:color w:val="FF0000"/>
          <w:sz w:val="18"/>
          <w:szCs w:val="18"/>
        </w:rPr>
      </w:pPr>
    </w:p>
    <w:p w:rsidR="007C132A" w:rsidRPr="001853D6" w:rsidRDefault="007C132A" w:rsidP="00767943">
      <w:pPr>
        <w:pStyle w:val="Ttulo3"/>
        <w:numPr>
          <w:ilvl w:val="2"/>
          <w:numId w:val="0"/>
        </w:numPr>
        <w:tabs>
          <w:tab w:val="left" w:pos="0"/>
          <w:tab w:val="left" w:pos="536"/>
          <w:tab w:val="left" w:pos="2270"/>
          <w:tab w:val="left" w:pos="4294"/>
        </w:tabs>
        <w:suppressAutoHyphens/>
        <w:ind w:left="284" w:right="424"/>
        <w:jc w:val="center"/>
        <w:rPr>
          <w:rFonts w:ascii="Arial" w:hAnsi="Arial" w:cs="Arial"/>
          <w:b/>
          <w:sz w:val="18"/>
          <w:szCs w:val="18"/>
        </w:rPr>
      </w:pPr>
      <w:r w:rsidRPr="003742DD">
        <w:rPr>
          <w:rFonts w:ascii="Arial" w:hAnsi="Arial" w:cs="Arial"/>
          <w:b/>
          <w:sz w:val="18"/>
          <w:szCs w:val="18"/>
        </w:rPr>
        <w:t>CLÁUSULA QUARTA - DA VIGÊNCIA DO CONTRATO</w:t>
      </w:r>
    </w:p>
    <w:p w:rsidR="007C132A" w:rsidRPr="001853D6" w:rsidRDefault="007C132A" w:rsidP="00767943">
      <w:pPr>
        <w:tabs>
          <w:tab w:val="left" w:pos="0"/>
        </w:tabs>
        <w:ind w:left="284" w:right="424"/>
        <w:jc w:val="center"/>
        <w:rPr>
          <w:rFonts w:ascii="Arial" w:hAnsi="Arial" w:cs="Arial"/>
          <w:b/>
          <w:sz w:val="18"/>
          <w:szCs w:val="18"/>
        </w:rPr>
      </w:pPr>
    </w:p>
    <w:p w:rsidR="007C132A" w:rsidRPr="005D1C97" w:rsidRDefault="007C132A" w:rsidP="00767943">
      <w:pPr>
        <w:ind w:left="284" w:right="424"/>
        <w:rPr>
          <w:rFonts w:ascii="Arial" w:hAnsi="Arial" w:cs="Arial"/>
          <w:bCs/>
          <w:sz w:val="18"/>
          <w:szCs w:val="18"/>
        </w:rPr>
      </w:pPr>
      <w:r w:rsidRPr="00C12F49">
        <w:rPr>
          <w:rFonts w:ascii="Arial" w:hAnsi="Arial" w:cs="Arial"/>
          <w:b/>
          <w:snapToGrid w:val="0"/>
          <w:sz w:val="18"/>
          <w:szCs w:val="18"/>
        </w:rPr>
        <w:t>4.1.</w:t>
      </w:r>
      <w:r>
        <w:rPr>
          <w:rFonts w:ascii="Arial" w:hAnsi="Arial" w:cs="Arial"/>
          <w:snapToGrid w:val="0"/>
          <w:sz w:val="18"/>
          <w:szCs w:val="18"/>
        </w:rPr>
        <w:t xml:space="preserve"> </w:t>
      </w:r>
      <w:r w:rsidRPr="005D1C97">
        <w:rPr>
          <w:rFonts w:ascii="Arial" w:hAnsi="Arial" w:cs="Arial"/>
          <w:snapToGrid w:val="0"/>
          <w:sz w:val="18"/>
          <w:szCs w:val="18"/>
        </w:rPr>
        <w:t xml:space="preserve">O presente contrato terá </w:t>
      </w:r>
      <w:r w:rsidRPr="005D1C97">
        <w:rPr>
          <w:rFonts w:ascii="Arial" w:hAnsi="Arial" w:cs="Arial"/>
          <w:b/>
          <w:snapToGrid w:val="0"/>
          <w:sz w:val="18"/>
          <w:szCs w:val="18"/>
        </w:rPr>
        <w:t>vigência até 31 de dezembro de 20</w:t>
      </w:r>
      <w:r>
        <w:rPr>
          <w:rFonts w:ascii="Arial" w:hAnsi="Arial" w:cs="Arial"/>
          <w:b/>
          <w:snapToGrid w:val="0"/>
          <w:sz w:val="18"/>
          <w:szCs w:val="18"/>
        </w:rPr>
        <w:t>20,</w:t>
      </w:r>
      <w:proofErr w:type="gramStart"/>
      <w:r>
        <w:rPr>
          <w:rFonts w:ascii="Arial" w:hAnsi="Arial" w:cs="Arial"/>
          <w:b/>
          <w:snapToGrid w:val="0"/>
          <w:sz w:val="18"/>
          <w:szCs w:val="18"/>
        </w:rPr>
        <w:t xml:space="preserve">  </w:t>
      </w:r>
      <w:proofErr w:type="gramEnd"/>
      <w:r w:rsidRPr="005D1C97">
        <w:rPr>
          <w:rFonts w:ascii="Arial" w:hAnsi="Arial" w:cs="Arial"/>
          <w:bCs/>
          <w:sz w:val="18"/>
          <w:szCs w:val="18"/>
        </w:rPr>
        <w:t>podendo ser prorrogado, se de interesse das partes, nos termos da Lei 8666/93.</w:t>
      </w:r>
    </w:p>
    <w:p w:rsidR="007C132A" w:rsidRPr="005D1C97" w:rsidRDefault="007C132A" w:rsidP="00767943">
      <w:pPr>
        <w:tabs>
          <w:tab w:val="left" w:pos="0"/>
        </w:tabs>
        <w:suppressAutoHyphens/>
        <w:ind w:left="284" w:right="424"/>
        <w:jc w:val="both"/>
        <w:rPr>
          <w:rFonts w:ascii="Arial" w:hAnsi="Arial" w:cs="Arial"/>
          <w:snapToGrid w:val="0"/>
          <w:sz w:val="18"/>
          <w:szCs w:val="18"/>
        </w:rPr>
      </w:pPr>
    </w:p>
    <w:p w:rsidR="007C132A" w:rsidRPr="005D1C97" w:rsidRDefault="007C132A" w:rsidP="00767943">
      <w:pPr>
        <w:tabs>
          <w:tab w:val="left" w:pos="-180"/>
        </w:tabs>
        <w:ind w:left="284" w:right="424"/>
        <w:rPr>
          <w:rFonts w:ascii="Arial" w:hAnsi="Arial" w:cs="Arial"/>
          <w:b/>
          <w:sz w:val="18"/>
          <w:szCs w:val="18"/>
        </w:rPr>
      </w:pPr>
      <w:r w:rsidRPr="005D1C97">
        <w:rPr>
          <w:rFonts w:ascii="Arial" w:hAnsi="Arial" w:cs="Arial"/>
          <w:b/>
          <w:sz w:val="18"/>
          <w:szCs w:val="18"/>
        </w:rPr>
        <w:t xml:space="preserve">CLÁUSULA QUINTA </w:t>
      </w:r>
      <w:r>
        <w:rPr>
          <w:rFonts w:ascii="Arial" w:hAnsi="Arial" w:cs="Arial"/>
          <w:b/>
          <w:sz w:val="18"/>
          <w:szCs w:val="18"/>
        </w:rPr>
        <w:t>–</w:t>
      </w:r>
      <w:r w:rsidRPr="005D1C97">
        <w:rPr>
          <w:rFonts w:ascii="Arial" w:hAnsi="Arial" w:cs="Arial"/>
          <w:b/>
          <w:sz w:val="18"/>
          <w:szCs w:val="18"/>
        </w:rPr>
        <w:t xml:space="preserve"> DA FORMA DE PRESTAÇÃO DOS SERVIÇOS</w:t>
      </w:r>
    </w:p>
    <w:p w:rsidR="007C132A" w:rsidRPr="005D1C97" w:rsidRDefault="007C132A" w:rsidP="00767943">
      <w:pPr>
        <w:tabs>
          <w:tab w:val="left" w:pos="-180"/>
        </w:tabs>
        <w:ind w:left="284" w:right="424"/>
        <w:rPr>
          <w:rFonts w:ascii="Arial" w:hAnsi="Arial" w:cs="Arial"/>
          <w:b/>
          <w:sz w:val="18"/>
          <w:szCs w:val="18"/>
        </w:rPr>
      </w:pPr>
    </w:p>
    <w:p w:rsidR="007C132A" w:rsidRPr="005D1C97" w:rsidRDefault="007C132A" w:rsidP="00767943">
      <w:pPr>
        <w:widowControl w:val="0"/>
        <w:tabs>
          <w:tab w:val="num" w:pos="0"/>
        </w:tabs>
        <w:ind w:left="284" w:right="424"/>
        <w:jc w:val="both"/>
        <w:rPr>
          <w:rFonts w:ascii="Arial" w:hAnsi="Arial" w:cs="Arial"/>
          <w:sz w:val="18"/>
          <w:szCs w:val="18"/>
        </w:rPr>
      </w:pPr>
      <w:r w:rsidRPr="00C12F49">
        <w:rPr>
          <w:rFonts w:ascii="Arial" w:hAnsi="Arial" w:cs="Arial"/>
          <w:b/>
          <w:sz w:val="18"/>
          <w:szCs w:val="18"/>
        </w:rPr>
        <w:t>5.1.</w:t>
      </w:r>
      <w:r w:rsidRPr="005D1C97">
        <w:rPr>
          <w:rFonts w:ascii="Arial" w:hAnsi="Arial" w:cs="Arial"/>
          <w:sz w:val="18"/>
          <w:szCs w:val="18"/>
        </w:rPr>
        <w:t xml:space="preserve"> Os serviços deverão ser prestados após a assinatura do contrato, solicitação do departamento de RH, e emissão de Autorização de Fornecimento.</w:t>
      </w:r>
    </w:p>
    <w:p w:rsidR="007C132A" w:rsidRPr="005D1C97" w:rsidRDefault="007C132A" w:rsidP="00767943">
      <w:pPr>
        <w:widowControl w:val="0"/>
        <w:tabs>
          <w:tab w:val="num" w:pos="0"/>
        </w:tabs>
        <w:ind w:left="284" w:right="424"/>
        <w:jc w:val="both"/>
        <w:rPr>
          <w:rFonts w:ascii="Arial" w:hAnsi="Arial" w:cs="Arial"/>
          <w:sz w:val="18"/>
          <w:szCs w:val="18"/>
        </w:rPr>
      </w:pPr>
      <w:r w:rsidRPr="005D1C97">
        <w:rPr>
          <w:rFonts w:ascii="Arial" w:hAnsi="Arial" w:cs="Arial"/>
          <w:sz w:val="18"/>
          <w:szCs w:val="18"/>
        </w:rPr>
        <w:t xml:space="preserve">5.1.1. Os laudos a que se </w:t>
      </w:r>
      <w:proofErr w:type="gramStart"/>
      <w:r w:rsidRPr="005D1C97">
        <w:rPr>
          <w:rFonts w:ascii="Arial" w:hAnsi="Arial" w:cs="Arial"/>
          <w:sz w:val="18"/>
          <w:szCs w:val="18"/>
        </w:rPr>
        <w:t>refere</w:t>
      </w:r>
      <w:proofErr w:type="gramEnd"/>
      <w:r w:rsidRPr="005D1C97">
        <w:rPr>
          <w:rFonts w:ascii="Arial" w:hAnsi="Arial" w:cs="Arial"/>
          <w:sz w:val="18"/>
          <w:szCs w:val="18"/>
        </w:rPr>
        <w:t xml:space="preserve"> os itens 01, 02 e 03 deverão ser entregues diretamente ao departamento de RH na Prefeitura Municipal, no prazo de até 30 (trinta) dias após a assinatura do contrato e emissão de autorização de fornecimento.</w:t>
      </w:r>
    </w:p>
    <w:p w:rsidR="007C132A" w:rsidRPr="005D1C97" w:rsidRDefault="007C132A" w:rsidP="00767943">
      <w:pPr>
        <w:widowControl w:val="0"/>
        <w:tabs>
          <w:tab w:val="num" w:pos="0"/>
        </w:tabs>
        <w:ind w:left="284" w:right="424"/>
        <w:jc w:val="both"/>
        <w:rPr>
          <w:rFonts w:ascii="Arial" w:hAnsi="Arial" w:cs="Arial"/>
          <w:sz w:val="18"/>
          <w:szCs w:val="18"/>
        </w:rPr>
      </w:pPr>
      <w:r w:rsidRPr="005D1C97">
        <w:rPr>
          <w:rFonts w:ascii="Arial" w:hAnsi="Arial" w:cs="Arial"/>
          <w:sz w:val="18"/>
          <w:szCs w:val="18"/>
        </w:rPr>
        <w:t xml:space="preserve">5.1.2. Os exames deverão ser agendados, com no mínimo 02 (dois) dias de antecedência, onde o Município </w:t>
      </w:r>
      <w:r w:rsidRPr="005D1C97">
        <w:rPr>
          <w:rFonts w:ascii="Arial" w:hAnsi="Arial" w:cs="Arial"/>
          <w:sz w:val="18"/>
          <w:szCs w:val="18"/>
        </w:rPr>
        <w:lastRenderedPageBreak/>
        <w:t>informará a contratada o local.</w:t>
      </w:r>
    </w:p>
    <w:p w:rsidR="007C132A" w:rsidRPr="005D1C97" w:rsidRDefault="007C132A" w:rsidP="00767943">
      <w:pPr>
        <w:widowControl w:val="0"/>
        <w:tabs>
          <w:tab w:val="num" w:pos="0"/>
        </w:tabs>
        <w:ind w:left="284" w:right="424"/>
        <w:jc w:val="both"/>
        <w:rPr>
          <w:rFonts w:ascii="Arial" w:hAnsi="Arial" w:cs="Arial"/>
          <w:sz w:val="18"/>
          <w:szCs w:val="18"/>
        </w:rPr>
      </w:pPr>
    </w:p>
    <w:p w:rsidR="007C132A" w:rsidRPr="005D1C97" w:rsidRDefault="007C132A" w:rsidP="00767943">
      <w:pPr>
        <w:widowControl w:val="0"/>
        <w:tabs>
          <w:tab w:val="num" w:pos="0"/>
        </w:tabs>
        <w:ind w:left="284" w:right="424"/>
        <w:jc w:val="both"/>
        <w:rPr>
          <w:rFonts w:ascii="Arial" w:hAnsi="Arial" w:cs="Arial"/>
          <w:sz w:val="18"/>
          <w:szCs w:val="18"/>
        </w:rPr>
      </w:pPr>
      <w:r w:rsidRPr="005D1C97">
        <w:rPr>
          <w:rFonts w:ascii="Arial" w:hAnsi="Arial" w:cs="Arial"/>
          <w:sz w:val="18"/>
          <w:szCs w:val="18"/>
        </w:rPr>
        <w:t>Parágrafo Primeiro: Caso a contratada por motivo de força maior não pode cumprir com a data agendada esta deverá entrar em contato diretamente com os funcionários remarcando a data para a realização dos exames.</w:t>
      </w:r>
    </w:p>
    <w:p w:rsidR="007C132A" w:rsidRPr="005D1C97" w:rsidRDefault="007C132A" w:rsidP="00767943">
      <w:pPr>
        <w:widowControl w:val="0"/>
        <w:tabs>
          <w:tab w:val="num" w:pos="0"/>
        </w:tabs>
        <w:ind w:left="284" w:right="424"/>
        <w:jc w:val="both"/>
        <w:rPr>
          <w:rFonts w:ascii="Arial" w:hAnsi="Arial" w:cs="Arial"/>
          <w:bCs/>
          <w:sz w:val="18"/>
          <w:szCs w:val="18"/>
        </w:rPr>
      </w:pPr>
    </w:p>
    <w:p w:rsidR="007C132A" w:rsidRPr="005D1C97" w:rsidRDefault="007C132A" w:rsidP="00767943">
      <w:pPr>
        <w:widowControl w:val="0"/>
        <w:ind w:left="284" w:right="424"/>
        <w:jc w:val="both"/>
        <w:rPr>
          <w:rFonts w:ascii="Arial" w:hAnsi="Arial" w:cs="Arial"/>
          <w:bCs/>
          <w:sz w:val="18"/>
          <w:szCs w:val="18"/>
        </w:rPr>
      </w:pPr>
      <w:r w:rsidRPr="00C12F49">
        <w:rPr>
          <w:rFonts w:ascii="Arial" w:hAnsi="Arial" w:cs="Arial"/>
          <w:b/>
          <w:bCs/>
          <w:sz w:val="18"/>
          <w:szCs w:val="18"/>
        </w:rPr>
        <w:t>5.2</w:t>
      </w:r>
      <w:r>
        <w:rPr>
          <w:rFonts w:ascii="Arial" w:hAnsi="Arial" w:cs="Arial"/>
          <w:bCs/>
          <w:sz w:val="18"/>
          <w:szCs w:val="18"/>
        </w:rPr>
        <w:t xml:space="preserve">. </w:t>
      </w:r>
      <w:r w:rsidRPr="005D1C97">
        <w:rPr>
          <w:rFonts w:ascii="Arial" w:hAnsi="Arial" w:cs="Arial"/>
          <w:bCs/>
          <w:sz w:val="18"/>
          <w:szCs w:val="18"/>
        </w:rPr>
        <w:t xml:space="preserve">È de responsabilidade da contratada o cumprimento </w:t>
      </w:r>
      <w:proofErr w:type="gramStart"/>
      <w:r w:rsidRPr="005D1C97">
        <w:rPr>
          <w:rFonts w:ascii="Arial" w:hAnsi="Arial" w:cs="Arial"/>
          <w:bCs/>
          <w:sz w:val="18"/>
          <w:szCs w:val="18"/>
        </w:rPr>
        <w:t>as</w:t>
      </w:r>
      <w:proofErr w:type="gramEnd"/>
      <w:r w:rsidRPr="005D1C97">
        <w:rPr>
          <w:rFonts w:ascii="Arial" w:hAnsi="Arial" w:cs="Arial"/>
          <w:bCs/>
          <w:sz w:val="18"/>
          <w:szCs w:val="18"/>
        </w:rPr>
        <w:t xml:space="preserve"> especificações do Termo de Referencia do edital de licitação que originou este contrato, bem como o cumprimento as Leis vigentes do Ministério do Trabalho.</w:t>
      </w:r>
    </w:p>
    <w:p w:rsidR="007C132A" w:rsidRPr="005D1C97" w:rsidRDefault="007C132A" w:rsidP="00767943">
      <w:pPr>
        <w:widowControl w:val="0"/>
        <w:tabs>
          <w:tab w:val="num" w:pos="900"/>
        </w:tabs>
        <w:ind w:left="284" w:right="424"/>
        <w:jc w:val="both"/>
        <w:rPr>
          <w:rFonts w:ascii="Arial" w:hAnsi="Arial" w:cs="Arial"/>
          <w:bCs/>
          <w:sz w:val="18"/>
          <w:szCs w:val="18"/>
        </w:rPr>
      </w:pPr>
    </w:p>
    <w:p w:rsidR="007C132A" w:rsidRPr="005D1C97" w:rsidRDefault="007C132A" w:rsidP="00767943">
      <w:pPr>
        <w:autoSpaceDE w:val="0"/>
        <w:autoSpaceDN w:val="0"/>
        <w:adjustRightInd w:val="0"/>
        <w:ind w:left="284" w:right="424"/>
        <w:jc w:val="both"/>
        <w:rPr>
          <w:rFonts w:ascii="Arial" w:hAnsi="Arial" w:cs="Arial"/>
          <w:sz w:val="18"/>
          <w:szCs w:val="18"/>
        </w:rPr>
      </w:pPr>
      <w:r w:rsidRPr="00C12F49">
        <w:rPr>
          <w:rFonts w:ascii="Arial" w:hAnsi="Arial" w:cs="Arial"/>
          <w:b/>
          <w:sz w:val="18"/>
          <w:szCs w:val="18"/>
        </w:rPr>
        <w:t>5.3.</w:t>
      </w:r>
      <w:r w:rsidRPr="005D1C97">
        <w:rPr>
          <w:rFonts w:ascii="Arial" w:hAnsi="Arial" w:cs="Arial"/>
          <w:sz w:val="18"/>
          <w:szCs w:val="18"/>
        </w:rPr>
        <w:t xml:space="preserve"> Quando algum servidor ou empregado público questionar sobre a conclusão do laudo, sobre a exposição a agentes insalubres, a proponente vencedora deverá justificar e fundamentar, por meio de documento, o que motivou a conclusão do laudo</w:t>
      </w:r>
      <w:r w:rsidRPr="005D1C97">
        <w:rPr>
          <w:rFonts w:ascii="Arial" w:hAnsi="Arial" w:cs="Arial"/>
          <w:bCs/>
          <w:sz w:val="18"/>
          <w:szCs w:val="18"/>
        </w:rPr>
        <w:t>.</w:t>
      </w:r>
    </w:p>
    <w:p w:rsidR="007C132A" w:rsidRPr="005D1C97" w:rsidRDefault="007C132A" w:rsidP="00767943">
      <w:pPr>
        <w:widowControl w:val="0"/>
        <w:tabs>
          <w:tab w:val="num" w:pos="900"/>
        </w:tabs>
        <w:ind w:left="284" w:right="424"/>
        <w:jc w:val="both"/>
        <w:rPr>
          <w:rFonts w:ascii="Arial" w:hAnsi="Arial" w:cs="Arial"/>
          <w:bCs/>
          <w:sz w:val="18"/>
          <w:szCs w:val="18"/>
        </w:rPr>
      </w:pPr>
    </w:p>
    <w:p w:rsidR="007C132A" w:rsidRPr="005D1C97" w:rsidRDefault="007C132A" w:rsidP="00767943">
      <w:pPr>
        <w:widowControl w:val="0"/>
        <w:ind w:left="284" w:right="424"/>
        <w:jc w:val="both"/>
        <w:rPr>
          <w:rFonts w:ascii="Arial" w:hAnsi="Arial" w:cs="Arial"/>
          <w:bCs/>
          <w:sz w:val="18"/>
          <w:szCs w:val="18"/>
        </w:rPr>
      </w:pPr>
      <w:r w:rsidRPr="00C12F49">
        <w:rPr>
          <w:rFonts w:ascii="Arial" w:hAnsi="Arial" w:cs="Arial"/>
          <w:b/>
          <w:bCs/>
          <w:sz w:val="18"/>
          <w:szCs w:val="18"/>
        </w:rPr>
        <w:t>5.4.</w:t>
      </w:r>
      <w:r>
        <w:rPr>
          <w:rFonts w:ascii="Arial" w:hAnsi="Arial" w:cs="Arial"/>
          <w:bCs/>
          <w:sz w:val="18"/>
          <w:szCs w:val="18"/>
        </w:rPr>
        <w:t xml:space="preserve"> </w:t>
      </w:r>
      <w:r w:rsidRPr="005D1C97">
        <w:rPr>
          <w:rFonts w:ascii="Arial" w:hAnsi="Arial" w:cs="Arial"/>
          <w:bCs/>
          <w:sz w:val="18"/>
          <w:szCs w:val="18"/>
        </w:rPr>
        <w:t>Os serviços que vierem a ser recusados pelo Município através do fiscal do contrato, por conter erro/vicio ou estarem em desacordo com o solicitado, deverão ser substituídos sem prejuízos ao erário, em um prazo máximo de até 48 (quarenta e oito horas) assim que solicitado.</w:t>
      </w:r>
    </w:p>
    <w:p w:rsidR="007C132A" w:rsidRPr="005D1C97" w:rsidRDefault="007C132A" w:rsidP="00767943">
      <w:pPr>
        <w:pStyle w:val="Corpodetexto"/>
        <w:ind w:left="284" w:right="424"/>
        <w:rPr>
          <w:rFonts w:ascii="Arial" w:hAnsi="Arial" w:cs="Arial"/>
          <w:sz w:val="18"/>
          <w:szCs w:val="18"/>
          <w:highlight w:val="yellow"/>
        </w:rPr>
      </w:pPr>
    </w:p>
    <w:p w:rsidR="007C132A" w:rsidRDefault="007C132A" w:rsidP="00767943">
      <w:pPr>
        <w:ind w:left="284" w:right="424"/>
        <w:jc w:val="center"/>
        <w:rPr>
          <w:rFonts w:ascii="Arial" w:hAnsi="Arial" w:cs="Arial"/>
          <w:b/>
          <w:sz w:val="18"/>
          <w:szCs w:val="18"/>
          <w:lang w:val="pt-PT"/>
        </w:rPr>
      </w:pPr>
      <w:r w:rsidRPr="005D1C97">
        <w:rPr>
          <w:rFonts w:ascii="Arial" w:hAnsi="Arial" w:cs="Arial"/>
          <w:b/>
          <w:sz w:val="18"/>
          <w:szCs w:val="18"/>
          <w:lang w:val="pt-PT"/>
        </w:rPr>
        <w:t>CLÁUSULA  SEXTA -  DAS OBRIGAÇÕES</w:t>
      </w:r>
      <w:r>
        <w:rPr>
          <w:rFonts w:ascii="Arial" w:hAnsi="Arial" w:cs="Arial"/>
          <w:b/>
          <w:sz w:val="18"/>
          <w:szCs w:val="18"/>
          <w:lang w:val="pt-PT"/>
        </w:rPr>
        <w:t xml:space="preserve"> DA CONTRATADA</w:t>
      </w:r>
    </w:p>
    <w:p w:rsidR="007C132A" w:rsidRPr="005D1C97" w:rsidRDefault="007C132A" w:rsidP="00767943">
      <w:pPr>
        <w:ind w:left="284" w:right="424"/>
        <w:jc w:val="center"/>
        <w:rPr>
          <w:rFonts w:ascii="Arial" w:hAnsi="Arial" w:cs="Arial"/>
          <w:b/>
          <w:sz w:val="18"/>
          <w:szCs w:val="18"/>
          <w:lang w:val="pt-PT"/>
        </w:rPr>
      </w:pP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Pr>
          <w:rFonts w:ascii="Arial" w:hAnsi="Arial" w:cs="Arial"/>
          <w:b/>
          <w:sz w:val="18"/>
          <w:szCs w:val="18"/>
        </w:rPr>
        <w:t>6.</w:t>
      </w:r>
      <w:r w:rsidRPr="00F5494F">
        <w:rPr>
          <w:rFonts w:ascii="Arial" w:hAnsi="Arial" w:cs="Arial"/>
          <w:b/>
          <w:sz w:val="18"/>
          <w:szCs w:val="18"/>
        </w:rPr>
        <w:t>1</w:t>
      </w:r>
      <w:r w:rsidRPr="00D47F4A">
        <w:rPr>
          <w:rFonts w:ascii="Arial" w:hAnsi="Arial" w:cs="Arial"/>
          <w:sz w:val="18"/>
          <w:szCs w:val="18"/>
        </w:rPr>
        <w:t>. São Obrigações e responsabilidades da CONTRATADA:</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a) Executar os serviços conforme especificações do Termo de </w:t>
      </w:r>
      <w:r w:rsidRPr="003742DD">
        <w:rPr>
          <w:rFonts w:ascii="Arial" w:hAnsi="Arial" w:cs="Arial"/>
          <w:sz w:val="18"/>
          <w:szCs w:val="18"/>
        </w:rPr>
        <w:t>Referência (ANEXO I)</w:t>
      </w:r>
      <w:r>
        <w:rPr>
          <w:rFonts w:ascii="Arial" w:hAnsi="Arial" w:cs="Arial"/>
          <w:sz w:val="18"/>
          <w:szCs w:val="18"/>
        </w:rPr>
        <w:t xml:space="preserve"> do Edital</w:t>
      </w:r>
      <w:r w:rsidRPr="003742DD">
        <w:rPr>
          <w:rFonts w:ascii="Arial" w:hAnsi="Arial" w:cs="Arial"/>
          <w:sz w:val="18"/>
          <w:szCs w:val="18"/>
        </w:rPr>
        <w:t xml:space="preserve"> e de</w:t>
      </w:r>
      <w:r w:rsidRPr="00D47F4A">
        <w:rPr>
          <w:rFonts w:ascii="Arial" w:hAnsi="Arial" w:cs="Arial"/>
          <w:sz w:val="18"/>
          <w:szCs w:val="18"/>
        </w:rPr>
        <w:t xml:space="preserve"> sua proposta, com a alocação dos empregados necessários ao perfeito cumprimento das cláusulas contratuais;</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b) Cumprir fielmente os prazos de execução apontados no Item </w:t>
      </w:r>
      <w:r>
        <w:rPr>
          <w:rFonts w:ascii="Arial" w:hAnsi="Arial" w:cs="Arial"/>
          <w:sz w:val="18"/>
          <w:szCs w:val="18"/>
        </w:rPr>
        <w:t xml:space="preserve">12 </w:t>
      </w:r>
      <w:r w:rsidRPr="00D47F4A">
        <w:rPr>
          <w:rFonts w:ascii="Arial" w:hAnsi="Arial" w:cs="Arial"/>
          <w:sz w:val="18"/>
          <w:szCs w:val="18"/>
        </w:rPr>
        <w:t>e suas subdivisões;</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c) Reparar, corrigir, remover ou substituir, às suas expensas, no total ou em parte, no prazo fixado pelo fiscal do contrato, os serviços efetuados (documentos/laudos) em que se verificarem vícios, defeitos ou incorreções resultantes da execução, medição ou dos materiais empregados;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d) Responsabilizar-se pelos vícios e danos decorrentes da execução do objeto, de acordo com os artigos 14 e 17 a 27, do Código de Defesa do Consumidor (Lei nº 8.078, de 1990), ficando a CONTRATANT</w:t>
      </w:r>
      <w:r>
        <w:rPr>
          <w:rFonts w:ascii="Arial" w:hAnsi="Arial" w:cs="Arial"/>
          <w:sz w:val="18"/>
          <w:szCs w:val="18"/>
        </w:rPr>
        <w:t xml:space="preserve">E autorizada a descontar </w:t>
      </w:r>
      <w:r w:rsidRPr="00D47F4A">
        <w:rPr>
          <w:rFonts w:ascii="Arial" w:hAnsi="Arial" w:cs="Arial"/>
          <w:sz w:val="18"/>
          <w:szCs w:val="18"/>
        </w:rPr>
        <w:t xml:space="preserve">dos pagamentos devidos à CONTRATADA, o valor correspondente aos danos sofridos;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e) Utilizar empregados habilitados e com proficiência nos serviços a serem executados, em conformidade com as normas e determinações em vigor;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f) Apresentar, sempre que solicitado, a comprovação de seu registro ou inscrição na entidade profissional competente, bem como a de seus responsáveis técnicos;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g) Apresentar os empregados devidamente uniformizados e identificados por meio de crachá, além de provê-los com os Equipamentos de Proteção Individual - EPI, quando for o caso;</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h) Apresentar à CONTRATANTE, quando for o caso, a relação nominal dos empregados que adentrarão o órgão para a execução do serviço;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i) Responsabilizar-se por todas as obrigações trabalhistas, sociais, previdenciárias, tributárias e as demais previstas na legislação específica, cuja inadimplência não transfere responsabilidade à CONTRATANTE;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j) Instruir seus empregados quanto à necessidade de acatar as normas internas da CONTRATANTE, bem como a respeito das atividades a serem desempenhadas, alertando-os a não executar atividades não abrangidas pelo contrato, a fim de evitar desvio de função;</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k) Relatar à CONTRATANTE toda e qualquer irregularidade verificada no decorrer da prestação dos serviços;</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l) Não permitir a utilização de qualquer trabalho do menor de dezesseis anos, exceto na condição de aprendiz para os maiores de quatorze anos; nem permitir a utilização do trabalho do menor de dezoito anos em trabalho noturno, perigoso ou insalubre;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m) Manter durante toda a vigência do contrato, em compatibilidade com as obrigações assumidas, todas as condições de habilitação e qualificação exigidas na licitação;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n) Guardar sigilo sobre todas as informações obtidas em decorrência do cumprimento do contrato;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o)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p) Sempre que solicitado, prestar informações/emitir pareceres sobre que</w:t>
      </w:r>
      <w:r>
        <w:rPr>
          <w:rFonts w:ascii="Arial" w:hAnsi="Arial" w:cs="Arial"/>
          <w:sz w:val="18"/>
          <w:szCs w:val="18"/>
        </w:rPr>
        <w:t xml:space="preserve">stionamentos referentes à LTCAT, bem como dos demais laudos, </w:t>
      </w:r>
      <w:r w:rsidRPr="00D47F4A">
        <w:rPr>
          <w:rFonts w:ascii="Arial" w:hAnsi="Arial" w:cs="Arial"/>
          <w:sz w:val="18"/>
          <w:szCs w:val="18"/>
        </w:rPr>
        <w:t xml:space="preserve">que venham a ser solicitados durante a vigência contrato; </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 xml:space="preserve">q) O Departamento de Recursos </w:t>
      </w:r>
      <w:r>
        <w:rPr>
          <w:rFonts w:ascii="Arial" w:hAnsi="Arial" w:cs="Arial"/>
          <w:sz w:val="18"/>
          <w:szCs w:val="18"/>
        </w:rPr>
        <w:t xml:space="preserve">Humanos da Prefeitura Municipal </w:t>
      </w:r>
      <w:r w:rsidRPr="00D47F4A">
        <w:rPr>
          <w:rFonts w:ascii="Arial" w:hAnsi="Arial" w:cs="Arial"/>
          <w:sz w:val="18"/>
          <w:szCs w:val="18"/>
        </w:rPr>
        <w:t>pode solicitar informações adicionais caso considere as apresentadas insuficientes ou insatisfatórias, obrigando-se o licitante a fornecê-las sem nenhum ônus para o CONTRATANTE</w:t>
      </w:r>
      <w:r>
        <w:rPr>
          <w:rFonts w:ascii="Arial" w:hAnsi="Arial" w:cs="Arial"/>
          <w:sz w:val="18"/>
          <w:szCs w:val="18"/>
        </w:rPr>
        <w:t>.</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r) Realizar as avaliações ambientais separadamente por ambiente periciado, sendo as informações coletadas próximo ao empregado que está exposto ao maior risco dentro do ambiente.</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s) Observar que as avaliações dos riscos ambientais (químicos, físicos e biológicos) deverão ser quantificadas com as unidades em funcionamento.</w:t>
      </w:r>
    </w:p>
    <w:p w:rsidR="007C132A"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D47F4A">
        <w:rPr>
          <w:rFonts w:ascii="Arial" w:hAnsi="Arial" w:cs="Arial"/>
          <w:sz w:val="18"/>
          <w:szCs w:val="18"/>
        </w:rPr>
        <w:t>t) Emitir Anotação de Responsabilidade Técnica (ART).</w:t>
      </w:r>
    </w:p>
    <w:p w:rsidR="007C132A" w:rsidRPr="00EA63C1" w:rsidRDefault="007C132A" w:rsidP="0076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sz w:val="18"/>
          <w:szCs w:val="18"/>
        </w:rPr>
      </w:pPr>
      <w:r w:rsidRPr="00EA63C1">
        <w:rPr>
          <w:rFonts w:ascii="Arial" w:hAnsi="Arial" w:cs="Arial"/>
          <w:sz w:val="18"/>
          <w:szCs w:val="18"/>
        </w:rPr>
        <w:lastRenderedPageBreak/>
        <w:t>u) Assumir para si o ônus decorrente de todas as reclamações e/ou ações judiciais e/ou extrajudiciais, por culpa ou dolo, que possam eventualmente ser alegadas por terceiros contra o MUNICÍPIO, procedentes da prestação dos serviços objeto deste Edital.</w:t>
      </w:r>
    </w:p>
    <w:p w:rsidR="007C132A" w:rsidRPr="009F4405" w:rsidRDefault="007C132A" w:rsidP="007679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24"/>
        <w:jc w:val="both"/>
        <w:rPr>
          <w:rFonts w:ascii="Arial" w:hAnsi="Arial" w:cs="Arial"/>
          <w:b/>
          <w:color w:val="FF0000"/>
          <w:sz w:val="18"/>
          <w:szCs w:val="18"/>
        </w:rPr>
      </w:pPr>
    </w:p>
    <w:p w:rsidR="007C132A" w:rsidRPr="00C12F49" w:rsidRDefault="007C132A" w:rsidP="00767943">
      <w:pPr>
        <w:ind w:left="284" w:right="424"/>
        <w:jc w:val="both"/>
        <w:rPr>
          <w:rFonts w:ascii="Arial" w:hAnsi="Arial" w:cs="Arial"/>
          <w:sz w:val="18"/>
          <w:szCs w:val="18"/>
        </w:rPr>
      </w:pPr>
    </w:p>
    <w:p w:rsidR="007C132A" w:rsidRPr="00C12F49" w:rsidRDefault="007C132A" w:rsidP="00767943">
      <w:pPr>
        <w:ind w:left="284" w:right="424"/>
        <w:jc w:val="center"/>
        <w:rPr>
          <w:rFonts w:ascii="Arial" w:hAnsi="Arial" w:cs="Arial"/>
          <w:b/>
          <w:sz w:val="18"/>
          <w:szCs w:val="18"/>
        </w:rPr>
      </w:pPr>
      <w:r w:rsidRPr="00C12F49">
        <w:rPr>
          <w:rFonts w:ascii="Arial" w:hAnsi="Arial" w:cs="Arial"/>
          <w:b/>
          <w:sz w:val="18"/>
          <w:szCs w:val="18"/>
        </w:rPr>
        <w:t>CLÁUSULA SÉTIMA- DAS OBRIGAÇÕES DA CONTRATANTE</w:t>
      </w:r>
    </w:p>
    <w:p w:rsidR="007C132A" w:rsidRPr="00C12F49" w:rsidRDefault="007C132A" w:rsidP="00767943">
      <w:pPr>
        <w:ind w:left="284" w:right="424"/>
        <w:jc w:val="both"/>
        <w:rPr>
          <w:rFonts w:ascii="Arial" w:hAnsi="Arial" w:cs="Arial"/>
          <w:sz w:val="18"/>
          <w:szCs w:val="18"/>
        </w:rPr>
      </w:pPr>
    </w:p>
    <w:p w:rsidR="007C132A" w:rsidRPr="00C12F49" w:rsidRDefault="007C132A" w:rsidP="00767943">
      <w:pPr>
        <w:ind w:left="284" w:right="424"/>
        <w:jc w:val="both"/>
        <w:rPr>
          <w:rFonts w:ascii="Arial" w:hAnsi="Arial" w:cs="Arial"/>
          <w:sz w:val="18"/>
          <w:szCs w:val="18"/>
        </w:rPr>
      </w:pPr>
      <w:r w:rsidRPr="00DC70CB">
        <w:rPr>
          <w:rFonts w:ascii="Arial" w:hAnsi="Arial" w:cs="Arial"/>
          <w:b/>
          <w:sz w:val="18"/>
          <w:szCs w:val="18"/>
        </w:rPr>
        <w:t>7.1.</w:t>
      </w:r>
      <w:r w:rsidRPr="00C12F49">
        <w:rPr>
          <w:rFonts w:ascii="Arial" w:hAnsi="Arial" w:cs="Arial"/>
          <w:sz w:val="18"/>
          <w:szCs w:val="18"/>
        </w:rPr>
        <w:t xml:space="preserve"> A </w:t>
      </w:r>
      <w:r w:rsidRPr="00C12F49">
        <w:rPr>
          <w:rFonts w:ascii="Arial" w:hAnsi="Arial" w:cs="Arial"/>
          <w:b/>
          <w:bCs/>
          <w:sz w:val="18"/>
          <w:szCs w:val="18"/>
        </w:rPr>
        <w:t>CONTRATANTE</w:t>
      </w:r>
      <w:r w:rsidRPr="00C12F49">
        <w:rPr>
          <w:rFonts w:ascii="Arial" w:hAnsi="Arial" w:cs="Arial"/>
          <w:sz w:val="18"/>
          <w:szCs w:val="18"/>
        </w:rPr>
        <w:t xml:space="preserve">, por seu turno, obriga-se: </w:t>
      </w:r>
    </w:p>
    <w:p w:rsidR="007C132A" w:rsidRPr="00C12F49" w:rsidRDefault="007C132A" w:rsidP="00767943">
      <w:pPr>
        <w:ind w:left="284" w:right="424"/>
        <w:jc w:val="both"/>
        <w:rPr>
          <w:rFonts w:ascii="Arial" w:hAnsi="Arial" w:cs="Arial"/>
          <w:b/>
          <w:sz w:val="18"/>
          <w:szCs w:val="18"/>
        </w:rPr>
      </w:pPr>
      <w:r w:rsidRPr="00C12F49">
        <w:rPr>
          <w:rFonts w:ascii="Arial" w:hAnsi="Arial" w:cs="Arial"/>
          <w:b/>
          <w:sz w:val="18"/>
          <w:szCs w:val="18"/>
        </w:rPr>
        <w:t xml:space="preserve"> </w:t>
      </w:r>
    </w:p>
    <w:p w:rsidR="007C132A" w:rsidRPr="00C12F49" w:rsidRDefault="007C132A" w:rsidP="00767943">
      <w:pPr>
        <w:numPr>
          <w:ilvl w:val="2"/>
          <w:numId w:val="1"/>
        </w:numPr>
        <w:suppressAutoHyphens/>
        <w:ind w:left="284" w:right="424" w:firstLine="0"/>
        <w:jc w:val="both"/>
        <w:rPr>
          <w:rFonts w:ascii="Arial" w:hAnsi="Arial" w:cs="Arial"/>
          <w:sz w:val="18"/>
          <w:szCs w:val="18"/>
        </w:rPr>
      </w:pPr>
      <w:r w:rsidRPr="00C12F49">
        <w:rPr>
          <w:rFonts w:ascii="Arial" w:hAnsi="Arial" w:cs="Arial"/>
          <w:sz w:val="18"/>
          <w:szCs w:val="18"/>
        </w:rPr>
        <w:t>Tomar todas as providências necessárias relativas à solicitação, acompanhamento, execução e à fiscalização do presente contrato;</w:t>
      </w:r>
    </w:p>
    <w:p w:rsidR="007C132A" w:rsidRPr="005D1C97" w:rsidRDefault="007C132A" w:rsidP="00767943">
      <w:pPr>
        <w:numPr>
          <w:ilvl w:val="2"/>
          <w:numId w:val="1"/>
        </w:numPr>
        <w:suppressAutoHyphens/>
        <w:ind w:left="284" w:right="424" w:firstLine="0"/>
        <w:jc w:val="both"/>
        <w:rPr>
          <w:rFonts w:ascii="Arial" w:hAnsi="Arial" w:cs="Arial"/>
          <w:sz w:val="18"/>
          <w:szCs w:val="18"/>
        </w:rPr>
      </w:pPr>
      <w:r w:rsidRPr="005D1C97">
        <w:rPr>
          <w:rFonts w:ascii="Arial" w:hAnsi="Arial" w:cs="Arial"/>
          <w:sz w:val="18"/>
          <w:szCs w:val="18"/>
        </w:rPr>
        <w:t>Observar para que durante a vigência do contrato sejam cumpridas as obrigações assumidas pela CONTRATADA, bem como sejam mantidas todas as condições de habilitação e qualificação exigidas na licitação;</w:t>
      </w:r>
    </w:p>
    <w:p w:rsidR="007C132A" w:rsidRPr="005D1C97" w:rsidRDefault="007C132A" w:rsidP="00767943">
      <w:pPr>
        <w:numPr>
          <w:ilvl w:val="2"/>
          <w:numId w:val="1"/>
        </w:numPr>
        <w:suppressAutoHyphens/>
        <w:ind w:left="284" w:right="424" w:firstLine="0"/>
        <w:jc w:val="both"/>
        <w:rPr>
          <w:rFonts w:ascii="Arial" w:hAnsi="Arial" w:cs="Arial"/>
          <w:sz w:val="18"/>
          <w:szCs w:val="18"/>
        </w:rPr>
      </w:pPr>
      <w:r w:rsidRPr="005D1C97">
        <w:rPr>
          <w:rFonts w:ascii="Arial" w:hAnsi="Arial" w:cs="Arial"/>
          <w:sz w:val="18"/>
          <w:szCs w:val="18"/>
        </w:rPr>
        <w:t>Providenciar a publicação resumida deste contrato até o 5º (quinto) dia útil do mês seguinte ao de sua assinatura;</w:t>
      </w:r>
    </w:p>
    <w:p w:rsidR="007C132A" w:rsidRPr="005D1C97" w:rsidRDefault="007C132A" w:rsidP="00767943">
      <w:pPr>
        <w:numPr>
          <w:ilvl w:val="2"/>
          <w:numId w:val="1"/>
        </w:numPr>
        <w:suppressAutoHyphens/>
        <w:ind w:left="284" w:right="424" w:firstLine="0"/>
        <w:jc w:val="both"/>
        <w:rPr>
          <w:rFonts w:ascii="Arial" w:hAnsi="Arial" w:cs="Arial"/>
          <w:b/>
          <w:bCs/>
          <w:sz w:val="18"/>
          <w:szCs w:val="18"/>
        </w:rPr>
      </w:pPr>
      <w:r w:rsidRPr="005D1C97">
        <w:rPr>
          <w:rFonts w:ascii="Arial" w:hAnsi="Arial" w:cs="Arial"/>
          <w:sz w:val="18"/>
          <w:szCs w:val="18"/>
        </w:rPr>
        <w:t>Efetuar o pagamento à CONTRATADA, de acordo com o disposto neste instrumento;</w:t>
      </w:r>
    </w:p>
    <w:p w:rsidR="007C132A" w:rsidRPr="005D1C97" w:rsidRDefault="007C132A" w:rsidP="00767943">
      <w:pPr>
        <w:numPr>
          <w:ilvl w:val="2"/>
          <w:numId w:val="1"/>
        </w:numPr>
        <w:suppressAutoHyphens/>
        <w:ind w:left="284" w:right="424" w:firstLine="0"/>
        <w:jc w:val="both"/>
        <w:rPr>
          <w:rFonts w:ascii="Arial" w:hAnsi="Arial" w:cs="Arial"/>
          <w:b/>
          <w:bCs/>
          <w:sz w:val="18"/>
          <w:szCs w:val="18"/>
        </w:rPr>
      </w:pPr>
      <w:r w:rsidRPr="005D1C97">
        <w:rPr>
          <w:rFonts w:ascii="Arial" w:hAnsi="Arial" w:cs="Arial"/>
          <w:sz w:val="18"/>
          <w:szCs w:val="18"/>
        </w:rPr>
        <w:t>Emitir, através do setor competente, autorização para início da prestação dos serviços.</w:t>
      </w:r>
    </w:p>
    <w:p w:rsidR="007C132A" w:rsidRDefault="007C132A" w:rsidP="00767943">
      <w:pPr>
        <w:pStyle w:val="Ttulo7"/>
        <w:ind w:left="284" w:right="424"/>
        <w:rPr>
          <w:rFonts w:ascii="Arial" w:hAnsi="Arial" w:cs="Arial"/>
          <w:bCs/>
          <w:color w:val="FF0000"/>
          <w:sz w:val="18"/>
          <w:szCs w:val="18"/>
        </w:rPr>
      </w:pPr>
    </w:p>
    <w:p w:rsidR="007C132A" w:rsidRPr="00C12F49" w:rsidRDefault="007C132A" w:rsidP="00767943">
      <w:pPr>
        <w:ind w:left="284" w:right="424"/>
        <w:jc w:val="center"/>
        <w:rPr>
          <w:rFonts w:ascii="Arial" w:hAnsi="Arial" w:cs="Arial"/>
          <w:b/>
          <w:sz w:val="18"/>
          <w:szCs w:val="18"/>
          <w:lang w:val="pt-PT"/>
        </w:rPr>
      </w:pPr>
      <w:r w:rsidRPr="00C12F49">
        <w:rPr>
          <w:rFonts w:ascii="Arial" w:hAnsi="Arial" w:cs="Arial"/>
          <w:b/>
          <w:bCs/>
          <w:sz w:val="18"/>
          <w:szCs w:val="18"/>
        </w:rPr>
        <w:t xml:space="preserve">CLÁUSULA OITAVA - </w:t>
      </w:r>
      <w:r w:rsidRPr="00C12F49">
        <w:rPr>
          <w:rFonts w:ascii="Arial" w:hAnsi="Arial" w:cs="Arial"/>
          <w:b/>
          <w:sz w:val="18"/>
          <w:szCs w:val="18"/>
          <w:lang w:val="pt-PT"/>
        </w:rPr>
        <w:t>DA RESCISÃO CONTRATUAL</w:t>
      </w:r>
    </w:p>
    <w:p w:rsidR="007C132A" w:rsidRDefault="007C132A" w:rsidP="00767943">
      <w:pPr>
        <w:ind w:left="284" w:right="424"/>
        <w:jc w:val="both"/>
        <w:rPr>
          <w:rFonts w:ascii="Arial" w:hAnsi="Arial" w:cs="Arial"/>
          <w:b/>
          <w:sz w:val="18"/>
          <w:szCs w:val="18"/>
          <w:lang w:val="pt-PT"/>
        </w:rPr>
      </w:pPr>
    </w:p>
    <w:p w:rsidR="007C132A" w:rsidRPr="005D1C97" w:rsidRDefault="007C132A" w:rsidP="00767943">
      <w:pPr>
        <w:ind w:left="284" w:right="424"/>
        <w:jc w:val="both"/>
        <w:rPr>
          <w:rFonts w:ascii="Arial" w:hAnsi="Arial" w:cs="Arial"/>
          <w:sz w:val="18"/>
          <w:szCs w:val="18"/>
          <w:lang w:val="pt-PT"/>
        </w:rPr>
      </w:pPr>
      <w:r w:rsidRPr="00DC70CB">
        <w:rPr>
          <w:rFonts w:ascii="Arial" w:hAnsi="Arial" w:cs="Arial"/>
          <w:b/>
          <w:sz w:val="18"/>
          <w:szCs w:val="18"/>
          <w:lang w:val="pt-PT"/>
        </w:rPr>
        <w:t>8.1.</w:t>
      </w:r>
      <w:r w:rsidRPr="005D1C97">
        <w:rPr>
          <w:rFonts w:ascii="Arial" w:hAnsi="Arial" w:cs="Arial"/>
          <w:sz w:val="18"/>
          <w:szCs w:val="18"/>
          <w:lang w:val="pt-PT"/>
        </w:rPr>
        <w:t xml:space="preserve"> Regerá esta cláusula no que couber o estabelecido pela Lei nº 8.666/93, Artigos </w:t>
      </w:r>
      <w:smartTag w:uri="urn:schemas-microsoft-com:office:smarttags" w:element="metricconverter">
        <w:smartTagPr>
          <w:attr w:name="ProductID" w:val="77 a"/>
        </w:smartTagPr>
        <w:r w:rsidRPr="005D1C97">
          <w:rPr>
            <w:rFonts w:ascii="Arial" w:hAnsi="Arial" w:cs="Arial"/>
            <w:sz w:val="18"/>
            <w:szCs w:val="18"/>
            <w:lang w:val="pt-PT"/>
          </w:rPr>
          <w:t>77 a</w:t>
        </w:r>
      </w:smartTag>
      <w:r w:rsidRPr="005D1C97">
        <w:rPr>
          <w:rFonts w:ascii="Arial" w:hAnsi="Arial" w:cs="Arial"/>
          <w:sz w:val="18"/>
          <w:szCs w:val="18"/>
          <w:lang w:val="pt-PT"/>
        </w:rPr>
        <w:t xml:space="preserve"> 80, e Lei 10.520/02 suplementada pela Lei 8.883/94, acordos e regulamentos específicos, na eventualidade da inexecução total ou parcial do Objeto Contratado, e mais:</w:t>
      </w:r>
    </w:p>
    <w:p w:rsidR="007C132A" w:rsidRPr="005D1C97" w:rsidRDefault="007C132A" w:rsidP="00767943">
      <w:pPr>
        <w:pStyle w:val="Corpodetexto"/>
        <w:ind w:left="284" w:right="424"/>
        <w:jc w:val="left"/>
        <w:rPr>
          <w:rFonts w:ascii="Arial" w:hAnsi="Arial" w:cs="Arial"/>
          <w:b w:val="0"/>
          <w:sz w:val="18"/>
          <w:szCs w:val="18"/>
        </w:rPr>
      </w:pPr>
      <w:r>
        <w:rPr>
          <w:rFonts w:ascii="Arial" w:hAnsi="Arial" w:cs="Arial"/>
          <w:b w:val="0"/>
          <w:sz w:val="18"/>
          <w:szCs w:val="18"/>
          <w:lang w:val="pt-PT"/>
        </w:rPr>
        <w:t>8.1.1.</w:t>
      </w:r>
      <w:r w:rsidRPr="005D1C97">
        <w:rPr>
          <w:rFonts w:ascii="Arial" w:hAnsi="Arial" w:cs="Arial"/>
          <w:sz w:val="18"/>
          <w:szCs w:val="18"/>
        </w:rPr>
        <w:t xml:space="preserve"> </w:t>
      </w:r>
      <w:r w:rsidRPr="005D1C97">
        <w:rPr>
          <w:rFonts w:ascii="Arial" w:hAnsi="Arial" w:cs="Arial"/>
          <w:b w:val="0"/>
          <w:sz w:val="18"/>
          <w:szCs w:val="18"/>
        </w:rPr>
        <w:t>No caso de dolo, culpa simulação ou fraude de execução do presente contrato.</w:t>
      </w:r>
    </w:p>
    <w:p w:rsidR="007C132A" w:rsidRPr="005D1C97" w:rsidRDefault="007C132A" w:rsidP="00767943">
      <w:pPr>
        <w:ind w:left="284" w:right="424"/>
        <w:jc w:val="both"/>
        <w:rPr>
          <w:rFonts w:ascii="Arial" w:hAnsi="Arial" w:cs="Arial"/>
          <w:sz w:val="18"/>
          <w:szCs w:val="18"/>
          <w:lang w:val="pt-PT"/>
        </w:rPr>
      </w:pPr>
      <w:r>
        <w:rPr>
          <w:rFonts w:ascii="Arial" w:hAnsi="Arial" w:cs="Arial"/>
          <w:sz w:val="18"/>
          <w:szCs w:val="18"/>
        </w:rPr>
        <w:t>8.</w:t>
      </w:r>
      <w:r w:rsidRPr="005D1C97">
        <w:rPr>
          <w:rFonts w:ascii="Arial" w:hAnsi="Arial" w:cs="Arial"/>
          <w:sz w:val="18"/>
          <w:szCs w:val="18"/>
          <w:lang w:val="pt-PT"/>
        </w:rPr>
        <w:t xml:space="preserve">1.2 - Quando ficar evidenciado a incapacidade da </w:t>
      </w:r>
      <w:r w:rsidRPr="005D1C97">
        <w:rPr>
          <w:rFonts w:ascii="Arial" w:hAnsi="Arial" w:cs="Arial"/>
          <w:b/>
          <w:sz w:val="18"/>
          <w:szCs w:val="18"/>
          <w:lang w:val="pt-PT"/>
        </w:rPr>
        <w:t>CONTRATADA</w:t>
      </w:r>
      <w:r w:rsidRPr="005D1C97">
        <w:rPr>
          <w:rFonts w:ascii="Arial" w:hAnsi="Arial" w:cs="Arial"/>
          <w:sz w:val="18"/>
          <w:szCs w:val="18"/>
          <w:lang w:val="pt-PT"/>
        </w:rPr>
        <w:t xml:space="preserve"> em dar execução ao contrato ou para prosseguir na sua execução.</w:t>
      </w:r>
    </w:p>
    <w:p w:rsidR="007C132A" w:rsidRPr="005D1C97" w:rsidRDefault="007C132A" w:rsidP="00767943">
      <w:pPr>
        <w:ind w:left="284" w:right="424"/>
        <w:jc w:val="both"/>
        <w:rPr>
          <w:rFonts w:ascii="Arial" w:hAnsi="Arial" w:cs="Arial"/>
          <w:sz w:val="18"/>
          <w:szCs w:val="18"/>
          <w:lang w:val="pt-PT"/>
        </w:rPr>
      </w:pPr>
      <w:r>
        <w:rPr>
          <w:rFonts w:ascii="Arial" w:hAnsi="Arial" w:cs="Arial"/>
          <w:sz w:val="18"/>
          <w:szCs w:val="18"/>
          <w:lang w:val="pt-PT"/>
        </w:rPr>
        <w:t>8</w:t>
      </w:r>
      <w:r w:rsidRPr="005D1C97">
        <w:rPr>
          <w:rFonts w:ascii="Arial" w:hAnsi="Arial" w:cs="Arial"/>
          <w:sz w:val="18"/>
          <w:szCs w:val="18"/>
          <w:lang w:val="pt-PT"/>
        </w:rPr>
        <w:t xml:space="preserve">.1.3 - Se a </w:t>
      </w:r>
      <w:r w:rsidRPr="005D1C97">
        <w:rPr>
          <w:rFonts w:ascii="Arial" w:hAnsi="Arial" w:cs="Arial"/>
          <w:b/>
          <w:sz w:val="18"/>
          <w:szCs w:val="18"/>
          <w:lang w:val="pt-PT"/>
        </w:rPr>
        <w:t>CONTRATADA</w:t>
      </w:r>
      <w:r w:rsidRPr="005D1C97">
        <w:rPr>
          <w:rFonts w:ascii="Arial" w:hAnsi="Arial" w:cs="Arial"/>
          <w:sz w:val="18"/>
          <w:szCs w:val="18"/>
          <w:lang w:val="pt-PT"/>
        </w:rPr>
        <w:t xml:space="preserve"> transferir o presente contrato, ou a sua execução no todo ou em parte, sem a prévia autorização do </w:t>
      </w:r>
      <w:r w:rsidRPr="005D1C97">
        <w:rPr>
          <w:rFonts w:ascii="Arial" w:hAnsi="Arial" w:cs="Arial"/>
          <w:b/>
          <w:sz w:val="18"/>
          <w:szCs w:val="18"/>
          <w:lang w:val="pt-PT"/>
        </w:rPr>
        <w:t>CONTRATANTE</w:t>
      </w:r>
      <w:r w:rsidRPr="005D1C97">
        <w:rPr>
          <w:rFonts w:ascii="Arial" w:hAnsi="Arial" w:cs="Arial"/>
          <w:sz w:val="18"/>
          <w:szCs w:val="18"/>
          <w:lang w:val="pt-PT"/>
        </w:rPr>
        <w:t>.</w:t>
      </w:r>
    </w:p>
    <w:p w:rsidR="007C132A" w:rsidRPr="005D1C97" w:rsidRDefault="007C132A" w:rsidP="00767943">
      <w:pPr>
        <w:ind w:left="284" w:right="424"/>
        <w:jc w:val="both"/>
        <w:rPr>
          <w:rFonts w:ascii="Arial" w:hAnsi="Arial" w:cs="Arial"/>
          <w:sz w:val="18"/>
          <w:szCs w:val="18"/>
          <w:lang w:val="pt-PT"/>
        </w:rPr>
      </w:pPr>
    </w:p>
    <w:p w:rsidR="007C132A" w:rsidRPr="005D1C97" w:rsidRDefault="007C132A" w:rsidP="00767943">
      <w:pPr>
        <w:ind w:left="284" w:right="424"/>
        <w:jc w:val="both"/>
        <w:rPr>
          <w:rFonts w:ascii="Arial" w:hAnsi="Arial" w:cs="Arial"/>
          <w:sz w:val="18"/>
          <w:szCs w:val="18"/>
          <w:highlight w:val="yellow"/>
          <w:lang w:val="pt-PT"/>
        </w:rPr>
      </w:pPr>
      <w:r w:rsidRPr="00DC70CB">
        <w:rPr>
          <w:rFonts w:ascii="Arial" w:hAnsi="Arial" w:cs="Arial"/>
          <w:b/>
          <w:sz w:val="18"/>
          <w:szCs w:val="18"/>
          <w:lang w:val="pt-PT"/>
        </w:rPr>
        <w:t>8.2.</w:t>
      </w:r>
      <w:r w:rsidRPr="005D1C97">
        <w:rPr>
          <w:rFonts w:ascii="Arial" w:hAnsi="Arial" w:cs="Arial"/>
          <w:sz w:val="18"/>
          <w:szCs w:val="18"/>
          <w:lang w:val="pt-PT"/>
        </w:rPr>
        <w:t xml:space="preserve"> Em caso de rescisão contratual o </w:t>
      </w:r>
      <w:r w:rsidRPr="005D1C97">
        <w:rPr>
          <w:rFonts w:ascii="Arial" w:hAnsi="Arial" w:cs="Arial"/>
          <w:b/>
          <w:sz w:val="18"/>
          <w:szCs w:val="18"/>
          <w:lang w:val="pt-PT"/>
        </w:rPr>
        <w:t>CONTRATANTE</w:t>
      </w:r>
      <w:r w:rsidRPr="005D1C97">
        <w:rPr>
          <w:rFonts w:ascii="Arial" w:hAnsi="Arial" w:cs="Arial"/>
          <w:sz w:val="18"/>
          <w:szCs w:val="18"/>
          <w:lang w:val="pt-PT"/>
        </w:rPr>
        <w:t xml:space="preserve"> informará a empresa </w:t>
      </w:r>
      <w:r w:rsidRPr="005D1C97">
        <w:rPr>
          <w:rFonts w:ascii="Arial" w:hAnsi="Arial" w:cs="Arial"/>
          <w:b/>
          <w:sz w:val="18"/>
          <w:szCs w:val="18"/>
          <w:lang w:val="pt-PT"/>
        </w:rPr>
        <w:t>CONTRATADA</w:t>
      </w:r>
      <w:r w:rsidRPr="005D1C97">
        <w:rPr>
          <w:rFonts w:ascii="Arial" w:hAnsi="Arial" w:cs="Arial"/>
          <w:sz w:val="18"/>
          <w:szCs w:val="18"/>
          <w:lang w:val="pt-PT"/>
        </w:rPr>
        <w:t xml:space="preserve">, por escrito, com uma antecedência mínima de 10 (dez) dias. Restringindo–se ao pagamento dos serviços prestados até a data da rescisão. </w:t>
      </w:r>
    </w:p>
    <w:p w:rsidR="007C132A" w:rsidRPr="005D1C97" w:rsidRDefault="007C132A" w:rsidP="00767943">
      <w:pPr>
        <w:ind w:left="284" w:right="424"/>
        <w:rPr>
          <w:rFonts w:ascii="Arial" w:hAnsi="Arial" w:cs="Arial"/>
          <w:i/>
          <w:sz w:val="18"/>
          <w:szCs w:val="18"/>
          <w:highlight w:val="yellow"/>
        </w:rPr>
      </w:pPr>
    </w:p>
    <w:p w:rsidR="007C132A" w:rsidRPr="005D1C97" w:rsidRDefault="007C132A" w:rsidP="00767943">
      <w:pPr>
        <w:ind w:left="284" w:right="424"/>
        <w:jc w:val="center"/>
        <w:rPr>
          <w:rFonts w:ascii="Arial" w:hAnsi="Arial" w:cs="Arial"/>
          <w:b/>
          <w:sz w:val="18"/>
          <w:szCs w:val="18"/>
        </w:rPr>
      </w:pPr>
      <w:r>
        <w:rPr>
          <w:rFonts w:ascii="Arial" w:hAnsi="Arial" w:cs="Arial"/>
          <w:b/>
          <w:sz w:val="18"/>
          <w:szCs w:val="18"/>
        </w:rPr>
        <w:t>CLÁUSULA NONA</w:t>
      </w:r>
      <w:r w:rsidRPr="005D1C97">
        <w:rPr>
          <w:rFonts w:ascii="Arial" w:hAnsi="Arial" w:cs="Arial"/>
          <w:b/>
          <w:sz w:val="18"/>
          <w:szCs w:val="18"/>
        </w:rPr>
        <w:t xml:space="preserve"> - DAS PENALIDADES E DA MULTA</w:t>
      </w:r>
    </w:p>
    <w:p w:rsidR="007C132A" w:rsidRPr="005D1C97" w:rsidRDefault="007C132A" w:rsidP="00767943">
      <w:pPr>
        <w:tabs>
          <w:tab w:val="left" w:pos="1380"/>
        </w:tabs>
        <w:ind w:left="284" w:right="424"/>
        <w:jc w:val="both"/>
        <w:rPr>
          <w:rFonts w:ascii="Arial" w:hAnsi="Arial" w:cs="Arial"/>
          <w:b/>
          <w:sz w:val="18"/>
          <w:szCs w:val="18"/>
        </w:rPr>
      </w:pPr>
      <w:r>
        <w:rPr>
          <w:rFonts w:ascii="Arial" w:hAnsi="Arial" w:cs="Arial"/>
          <w:b/>
          <w:sz w:val="18"/>
          <w:szCs w:val="18"/>
        </w:rPr>
        <w:tab/>
      </w:r>
    </w:p>
    <w:p w:rsidR="007C132A" w:rsidRPr="005D1C97" w:rsidRDefault="007C132A" w:rsidP="00767943">
      <w:pPr>
        <w:ind w:left="284" w:right="424"/>
        <w:jc w:val="both"/>
        <w:rPr>
          <w:rFonts w:ascii="Arial" w:hAnsi="Arial" w:cs="Arial"/>
          <w:sz w:val="18"/>
          <w:szCs w:val="18"/>
        </w:rPr>
      </w:pPr>
      <w:r w:rsidRPr="00DC70CB">
        <w:rPr>
          <w:rFonts w:ascii="Arial" w:hAnsi="Arial" w:cs="Arial"/>
          <w:b/>
          <w:sz w:val="18"/>
          <w:szCs w:val="18"/>
        </w:rPr>
        <w:t>9.1.</w:t>
      </w:r>
      <w:r w:rsidRPr="005D1C97">
        <w:rPr>
          <w:rFonts w:ascii="Arial" w:hAnsi="Arial" w:cs="Arial"/>
          <w:sz w:val="18"/>
          <w:szCs w:val="18"/>
        </w:rPr>
        <w:t xml:space="preserve"> Nos termos do art. 86 da Lei n° 8.666/93, fica estipulado o percentual de 0,5% (meio por cento) sobre o valor inadimplido, a título de multa de mora, por dia de atraso injustificado no fornecimento do objeto deste pregão, até o limite de 10% (dez por cento) do valor empenhado.</w:t>
      </w:r>
    </w:p>
    <w:p w:rsidR="007C132A" w:rsidRPr="005D1C97" w:rsidRDefault="007C132A" w:rsidP="00767943">
      <w:pPr>
        <w:ind w:left="284" w:right="424"/>
        <w:jc w:val="both"/>
        <w:rPr>
          <w:rFonts w:ascii="Arial" w:hAnsi="Arial" w:cs="Arial"/>
          <w:sz w:val="18"/>
          <w:szCs w:val="18"/>
        </w:rPr>
      </w:pPr>
    </w:p>
    <w:p w:rsidR="007C132A" w:rsidRPr="005D1C97" w:rsidRDefault="007C132A" w:rsidP="00767943">
      <w:pPr>
        <w:ind w:left="284" w:right="424"/>
        <w:jc w:val="both"/>
        <w:rPr>
          <w:rFonts w:ascii="Arial" w:hAnsi="Arial" w:cs="Arial"/>
          <w:sz w:val="18"/>
          <w:szCs w:val="18"/>
        </w:rPr>
      </w:pPr>
      <w:r w:rsidRPr="00DC70CB">
        <w:rPr>
          <w:rFonts w:ascii="Arial" w:hAnsi="Arial" w:cs="Arial"/>
          <w:b/>
          <w:sz w:val="18"/>
          <w:szCs w:val="18"/>
        </w:rPr>
        <w:t>9.2.</w:t>
      </w:r>
      <w:r w:rsidRPr="005D1C97">
        <w:rPr>
          <w:rFonts w:ascii="Arial" w:hAnsi="Arial" w:cs="Arial"/>
          <w:sz w:val="18"/>
          <w:szCs w:val="18"/>
        </w:rPr>
        <w:t xml:space="preserve"> Em caso de inexecução total ou parcial do pactuado, em razão do descumprimento de qualquer das condições avençadas, a contratada ficará sujeita às seguintes penalidades nos termos do art. 87 da Lei n. 8.666/93:</w:t>
      </w:r>
    </w:p>
    <w:p w:rsidR="007C132A" w:rsidRPr="005D1C97" w:rsidRDefault="007C132A" w:rsidP="00767943">
      <w:pPr>
        <w:ind w:left="284" w:right="424"/>
        <w:jc w:val="both"/>
        <w:rPr>
          <w:rFonts w:ascii="Arial" w:hAnsi="Arial" w:cs="Arial"/>
          <w:sz w:val="18"/>
          <w:szCs w:val="18"/>
        </w:rPr>
      </w:pPr>
    </w:p>
    <w:p w:rsidR="007C132A" w:rsidRPr="005D1C97" w:rsidRDefault="007C132A" w:rsidP="00767943">
      <w:pPr>
        <w:ind w:left="284" w:right="424"/>
        <w:jc w:val="both"/>
        <w:rPr>
          <w:rFonts w:ascii="Arial" w:hAnsi="Arial" w:cs="Arial"/>
          <w:sz w:val="18"/>
          <w:szCs w:val="18"/>
        </w:rPr>
      </w:pPr>
      <w:r w:rsidRPr="005D1C97">
        <w:rPr>
          <w:rFonts w:ascii="Arial" w:hAnsi="Arial" w:cs="Arial"/>
          <w:sz w:val="18"/>
          <w:szCs w:val="18"/>
        </w:rPr>
        <w:t>I - advertência;</w:t>
      </w:r>
    </w:p>
    <w:p w:rsidR="007C132A" w:rsidRPr="005D1C97" w:rsidRDefault="007C132A" w:rsidP="00767943">
      <w:pPr>
        <w:ind w:left="284" w:right="424"/>
        <w:jc w:val="both"/>
        <w:rPr>
          <w:rFonts w:ascii="Arial" w:hAnsi="Arial" w:cs="Arial"/>
          <w:sz w:val="18"/>
          <w:szCs w:val="18"/>
        </w:rPr>
      </w:pPr>
      <w:r w:rsidRPr="005D1C97">
        <w:rPr>
          <w:rFonts w:ascii="Arial" w:hAnsi="Arial" w:cs="Arial"/>
          <w:sz w:val="18"/>
          <w:szCs w:val="18"/>
        </w:rPr>
        <w:t>II - multa de 10% (dez por cento) do valor do contrato,</w:t>
      </w:r>
    </w:p>
    <w:p w:rsidR="007C132A" w:rsidRPr="005D1C97" w:rsidRDefault="007C132A" w:rsidP="00767943">
      <w:pPr>
        <w:ind w:left="284" w:right="424"/>
        <w:jc w:val="both"/>
        <w:rPr>
          <w:rFonts w:ascii="Arial" w:hAnsi="Arial" w:cs="Arial"/>
          <w:sz w:val="18"/>
          <w:szCs w:val="18"/>
        </w:rPr>
      </w:pPr>
      <w:r w:rsidRPr="005D1C97">
        <w:rPr>
          <w:rFonts w:ascii="Arial" w:hAnsi="Arial" w:cs="Arial"/>
          <w:sz w:val="18"/>
          <w:szCs w:val="18"/>
        </w:rPr>
        <w:t xml:space="preserve">III – suspensão temporária de participar de licitação e impedimento de contratar com a Administração por prazo não superior a </w:t>
      </w:r>
      <w:proofErr w:type="gramStart"/>
      <w:r w:rsidRPr="005D1C97">
        <w:rPr>
          <w:rFonts w:ascii="Arial" w:hAnsi="Arial" w:cs="Arial"/>
          <w:sz w:val="18"/>
          <w:szCs w:val="18"/>
        </w:rPr>
        <w:t>2</w:t>
      </w:r>
      <w:proofErr w:type="gramEnd"/>
      <w:r w:rsidRPr="005D1C97">
        <w:rPr>
          <w:rFonts w:ascii="Arial" w:hAnsi="Arial" w:cs="Arial"/>
          <w:sz w:val="18"/>
          <w:szCs w:val="18"/>
        </w:rPr>
        <w:t xml:space="preserve"> (dois) anos e,</w:t>
      </w:r>
    </w:p>
    <w:p w:rsidR="007C132A" w:rsidRPr="005D1C97" w:rsidRDefault="007C132A" w:rsidP="00767943">
      <w:pPr>
        <w:ind w:left="284" w:right="424"/>
        <w:jc w:val="both"/>
        <w:rPr>
          <w:rFonts w:ascii="Arial" w:hAnsi="Arial" w:cs="Arial"/>
          <w:sz w:val="18"/>
          <w:szCs w:val="18"/>
        </w:rPr>
      </w:pPr>
      <w:r w:rsidRPr="005D1C97">
        <w:rPr>
          <w:rFonts w:ascii="Arial" w:hAnsi="Arial" w:cs="Arial"/>
          <w:sz w:val="18"/>
          <w:szCs w:val="18"/>
        </w:rPr>
        <w:t>IV - declaração de inidoneidade para licitar ou contratar com a Administração Pública.</w:t>
      </w:r>
    </w:p>
    <w:p w:rsidR="007C132A" w:rsidRPr="005D1C97" w:rsidRDefault="007C132A" w:rsidP="00767943">
      <w:pPr>
        <w:ind w:left="284" w:right="424"/>
        <w:jc w:val="both"/>
        <w:rPr>
          <w:rFonts w:ascii="Arial" w:hAnsi="Arial" w:cs="Arial"/>
          <w:sz w:val="18"/>
          <w:szCs w:val="18"/>
        </w:rPr>
      </w:pPr>
    </w:p>
    <w:p w:rsidR="007C132A" w:rsidRPr="005D1C97" w:rsidRDefault="007C132A" w:rsidP="00767943">
      <w:pPr>
        <w:ind w:left="284" w:right="424"/>
        <w:jc w:val="both"/>
        <w:rPr>
          <w:rFonts w:ascii="Arial" w:hAnsi="Arial" w:cs="Arial"/>
          <w:sz w:val="18"/>
          <w:szCs w:val="18"/>
        </w:rPr>
      </w:pPr>
      <w:r w:rsidRPr="00DC70CB">
        <w:rPr>
          <w:rFonts w:ascii="Arial" w:hAnsi="Arial" w:cs="Arial"/>
          <w:b/>
          <w:sz w:val="18"/>
          <w:szCs w:val="18"/>
        </w:rPr>
        <w:t>9.3.</w:t>
      </w:r>
      <w:r w:rsidRPr="005D1C97">
        <w:rPr>
          <w:rFonts w:ascii="Arial" w:hAnsi="Arial" w:cs="Arial"/>
          <w:sz w:val="18"/>
          <w:szCs w:val="18"/>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5D1C97">
        <w:rPr>
          <w:rFonts w:ascii="Arial" w:hAnsi="Arial" w:cs="Arial"/>
          <w:sz w:val="18"/>
          <w:szCs w:val="18"/>
        </w:rPr>
        <w:t>5</w:t>
      </w:r>
      <w:proofErr w:type="gramEnd"/>
      <w:r w:rsidRPr="005D1C97">
        <w:rPr>
          <w:rFonts w:ascii="Arial" w:hAnsi="Arial" w:cs="Arial"/>
          <w:sz w:val="18"/>
          <w:szCs w:val="18"/>
        </w:rPr>
        <w:t xml:space="preserve"> (cinco) anos, sem prejuízo das multas previstas em edital e no contrato e das demais cominações legais.</w:t>
      </w:r>
    </w:p>
    <w:p w:rsidR="007C132A" w:rsidRPr="005D1C97" w:rsidRDefault="007C132A" w:rsidP="00767943">
      <w:pPr>
        <w:ind w:left="284" w:right="424"/>
        <w:jc w:val="both"/>
        <w:rPr>
          <w:rFonts w:ascii="Arial" w:hAnsi="Arial" w:cs="Arial"/>
          <w:sz w:val="18"/>
          <w:szCs w:val="18"/>
        </w:rPr>
      </w:pPr>
    </w:p>
    <w:p w:rsidR="007C132A" w:rsidRPr="005D1C97" w:rsidRDefault="007C132A" w:rsidP="00767943">
      <w:pPr>
        <w:ind w:left="284" w:right="424"/>
        <w:jc w:val="both"/>
        <w:rPr>
          <w:rFonts w:ascii="Arial" w:hAnsi="Arial" w:cs="Arial"/>
          <w:sz w:val="18"/>
          <w:szCs w:val="18"/>
        </w:rPr>
      </w:pPr>
      <w:r w:rsidRPr="00DC70CB">
        <w:rPr>
          <w:rFonts w:ascii="Arial" w:hAnsi="Arial" w:cs="Arial"/>
          <w:b/>
          <w:sz w:val="18"/>
          <w:szCs w:val="18"/>
        </w:rPr>
        <w:t>9.4.</w:t>
      </w:r>
      <w:r w:rsidRPr="005D1C97">
        <w:rPr>
          <w:rFonts w:ascii="Arial" w:hAnsi="Arial" w:cs="Arial"/>
          <w:sz w:val="18"/>
          <w:szCs w:val="18"/>
        </w:rPr>
        <w:t xml:space="preserve"> As penalidades somente poderão ser relevadas ou atenuadas pela autoridade competente aplicando - se o Princípio da Proporcionalidade, em razão de circunstâncias fundamentados em fatos reais e comprovados, desde que formuladas por escrito e no prazo máximo de </w:t>
      </w:r>
      <w:proofErr w:type="gramStart"/>
      <w:r w:rsidRPr="005D1C97">
        <w:rPr>
          <w:rFonts w:ascii="Arial" w:hAnsi="Arial" w:cs="Arial"/>
          <w:sz w:val="18"/>
          <w:szCs w:val="18"/>
        </w:rPr>
        <w:t>5</w:t>
      </w:r>
      <w:proofErr w:type="gramEnd"/>
      <w:r w:rsidRPr="005D1C97">
        <w:rPr>
          <w:rFonts w:ascii="Arial" w:hAnsi="Arial" w:cs="Arial"/>
          <w:sz w:val="18"/>
          <w:szCs w:val="18"/>
        </w:rPr>
        <w:t xml:space="preserve"> (cinco) dias úteis da data em que for oficiada a pretensão da Administração no sentido da aplicação da pena.</w:t>
      </w:r>
    </w:p>
    <w:p w:rsidR="007C132A" w:rsidRPr="005D1C97" w:rsidRDefault="007C132A" w:rsidP="00767943">
      <w:pPr>
        <w:ind w:left="284" w:right="424"/>
        <w:jc w:val="both"/>
        <w:rPr>
          <w:rFonts w:ascii="Arial" w:hAnsi="Arial" w:cs="Arial"/>
          <w:sz w:val="18"/>
          <w:szCs w:val="18"/>
        </w:rPr>
      </w:pPr>
    </w:p>
    <w:p w:rsidR="007C132A" w:rsidRPr="005D1C97" w:rsidRDefault="007C132A" w:rsidP="00767943">
      <w:pPr>
        <w:ind w:left="284" w:right="424"/>
        <w:jc w:val="both"/>
        <w:rPr>
          <w:rFonts w:ascii="Arial" w:hAnsi="Arial" w:cs="Arial"/>
          <w:sz w:val="18"/>
          <w:szCs w:val="18"/>
        </w:rPr>
      </w:pPr>
      <w:r w:rsidRPr="00DC70CB">
        <w:rPr>
          <w:rFonts w:ascii="Arial" w:hAnsi="Arial" w:cs="Arial"/>
          <w:b/>
          <w:sz w:val="18"/>
          <w:szCs w:val="18"/>
        </w:rPr>
        <w:lastRenderedPageBreak/>
        <w:t>9.5.</w:t>
      </w:r>
      <w:r w:rsidRPr="005D1C97">
        <w:rPr>
          <w:rFonts w:ascii="Arial" w:hAnsi="Arial" w:cs="Arial"/>
          <w:sz w:val="18"/>
          <w:szCs w:val="1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w:t>
      </w:r>
    </w:p>
    <w:p w:rsidR="007C132A" w:rsidRPr="005D1C97" w:rsidRDefault="007C132A" w:rsidP="00767943">
      <w:pPr>
        <w:ind w:left="284" w:right="424"/>
        <w:jc w:val="both"/>
        <w:rPr>
          <w:rFonts w:ascii="Arial" w:hAnsi="Arial" w:cs="Arial"/>
          <w:sz w:val="18"/>
          <w:szCs w:val="18"/>
        </w:rPr>
      </w:pPr>
    </w:p>
    <w:p w:rsidR="007C132A" w:rsidRPr="005D1C97" w:rsidRDefault="007C132A" w:rsidP="00767943">
      <w:pPr>
        <w:ind w:left="284" w:right="424"/>
        <w:jc w:val="both"/>
        <w:rPr>
          <w:rFonts w:ascii="Arial" w:hAnsi="Arial" w:cs="Arial"/>
          <w:sz w:val="18"/>
          <w:szCs w:val="18"/>
        </w:rPr>
      </w:pPr>
      <w:r w:rsidRPr="00DC70CB">
        <w:rPr>
          <w:rFonts w:ascii="Arial" w:hAnsi="Arial" w:cs="Arial"/>
          <w:b/>
          <w:sz w:val="18"/>
          <w:szCs w:val="18"/>
        </w:rPr>
        <w:t>9.6.</w:t>
      </w:r>
      <w:r w:rsidRPr="005D1C97">
        <w:rPr>
          <w:rFonts w:ascii="Arial" w:hAnsi="Arial" w:cs="Arial"/>
          <w:sz w:val="18"/>
          <w:szCs w:val="1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7C132A" w:rsidRDefault="007C132A" w:rsidP="00767943">
      <w:pPr>
        <w:pStyle w:val="Ttulo7"/>
        <w:ind w:left="284" w:right="424"/>
        <w:rPr>
          <w:rFonts w:ascii="Arial" w:hAnsi="Arial" w:cs="Arial"/>
          <w:bCs/>
          <w:color w:val="FF0000"/>
          <w:sz w:val="18"/>
          <w:szCs w:val="18"/>
        </w:rPr>
      </w:pPr>
    </w:p>
    <w:p w:rsidR="007C132A" w:rsidRPr="00DC70CB" w:rsidRDefault="007C132A" w:rsidP="00767943">
      <w:pPr>
        <w:pStyle w:val="Ttulo3"/>
        <w:ind w:left="284" w:right="424"/>
        <w:jc w:val="center"/>
        <w:rPr>
          <w:rFonts w:ascii="Arial" w:hAnsi="Arial" w:cs="Arial"/>
          <w:b/>
          <w:sz w:val="18"/>
          <w:szCs w:val="18"/>
        </w:rPr>
      </w:pPr>
      <w:r w:rsidRPr="00DC70CB">
        <w:rPr>
          <w:rFonts w:ascii="Arial" w:hAnsi="Arial" w:cs="Arial"/>
          <w:b/>
          <w:sz w:val="18"/>
          <w:szCs w:val="18"/>
        </w:rPr>
        <w:t>CLÁUSULA DÉCIMA - DAS DISPOSIÇÕES FINAIS</w:t>
      </w:r>
    </w:p>
    <w:p w:rsidR="007C132A" w:rsidRPr="005D1C97" w:rsidRDefault="007C132A" w:rsidP="00767943">
      <w:pPr>
        <w:pStyle w:val="Ttulo3"/>
        <w:ind w:left="284" w:right="424"/>
        <w:rPr>
          <w:rFonts w:ascii="Arial" w:hAnsi="Arial" w:cs="Arial"/>
          <w:b/>
          <w:sz w:val="18"/>
          <w:szCs w:val="18"/>
        </w:rPr>
      </w:pPr>
    </w:p>
    <w:p w:rsidR="007C132A" w:rsidRPr="00DC70CB" w:rsidRDefault="007C132A" w:rsidP="00767943">
      <w:pPr>
        <w:pStyle w:val="Ttulo3"/>
        <w:ind w:left="284" w:right="424"/>
        <w:rPr>
          <w:rFonts w:ascii="Arial" w:hAnsi="Arial" w:cs="Arial"/>
          <w:sz w:val="18"/>
          <w:szCs w:val="18"/>
        </w:rPr>
      </w:pPr>
      <w:r w:rsidRPr="005D1C97">
        <w:rPr>
          <w:rFonts w:ascii="Arial" w:hAnsi="Arial" w:cs="Arial"/>
          <w:b/>
          <w:sz w:val="18"/>
          <w:szCs w:val="18"/>
        </w:rPr>
        <w:t>10.1</w:t>
      </w:r>
      <w:r>
        <w:rPr>
          <w:rFonts w:ascii="Arial" w:hAnsi="Arial" w:cs="Arial"/>
          <w:b/>
          <w:sz w:val="18"/>
          <w:szCs w:val="18"/>
        </w:rPr>
        <w:t xml:space="preserve">. </w:t>
      </w:r>
      <w:r w:rsidRPr="00DC70CB">
        <w:rPr>
          <w:rFonts w:ascii="Arial" w:hAnsi="Arial" w:cs="Arial"/>
          <w:sz w:val="18"/>
          <w:szCs w:val="18"/>
        </w:rPr>
        <w:t>Para todos os efeitos de direito, o presente contrato será arquivado na repartição competente do CONTRATANTE na forma do Art. 60 da Lei 8.666/93, suplementada pela Lei 8.883/94 e alterações.</w:t>
      </w:r>
    </w:p>
    <w:p w:rsidR="007C132A" w:rsidRPr="00DC70CB" w:rsidRDefault="007C132A" w:rsidP="00767943">
      <w:pPr>
        <w:tabs>
          <w:tab w:val="left" w:pos="6630"/>
        </w:tabs>
        <w:ind w:left="284" w:right="424"/>
        <w:rPr>
          <w:rFonts w:ascii="Arial" w:hAnsi="Arial" w:cs="Arial"/>
          <w:sz w:val="18"/>
          <w:szCs w:val="18"/>
        </w:rPr>
      </w:pPr>
      <w:r w:rsidRPr="00DC70CB">
        <w:rPr>
          <w:rFonts w:ascii="Arial" w:hAnsi="Arial" w:cs="Arial"/>
          <w:sz w:val="18"/>
          <w:szCs w:val="18"/>
        </w:rPr>
        <w:tab/>
      </w:r>
    </w:p>
    <w:p w:rsidR="007C132A" w:rsidRPr="00DC70CB" w:rsidRDefault="007C132A" w:rsidP="00767943">
      <w:pPr>
        <w:pStyle w:val="Ttulo3"/>
        <w:ind w:left="284" w:right="424"/>
        <w:rPr>
          <w:rFonts w:ascii="Arial" w:hAnsi="Arial" w:cs="Arial"/>
          <w:sz w:val="18"/>
          <w:szCs w:val="18"/>
        </w:rPr>
      </w:pPr>
      <w:r w:rsidRPr="00DC70CB">
        <w:rPr>
          <w:rFonts w:ascii="Arial" w:hAnsi="Arial" w:cs="Arial"/>
          <w:b/>
          <w:sz w:val="18"/>
          <w:szCs w:val="18"/>
        </w:rPr>
        <w:t>10.2</w:t>
      </w:r>
      <w:r>
        <w:rPr>
          <w:rFonts w:ascii="Arial" w:hAnsi="Arial" w:cs="Arial"/>
          <w:sz w:val="18"/>
          <w:szCs w:val="18"/>
        </w:rPr>
        <w:t xml:space="preserve">. </w:t>
      </w:r>
      <w:r w:rsidRPr="00DC70CB">
        <w:rPr>
          <w:rFonts w:ascii="Arial" w:hAnsi="Arial" w:cs="Arial"/>
          <w:sz w:val="18"/>
          <w:szCs w:val="18"/>
        </w:rPr>
        <w:t>Em conformidade com o dispositivo contido no Artigo 67 da Lei 8.666/93, caberá a um representante da CONTRATANTE a fiscalização da fiel execução deste Contrato.</w:t>
      </w:r>
    </w:p>
    <w:p w:rsidR="007C132A" w:rsidRPr="00DC70CB" w:rsidRDefault="007C132A" w:rsidP="00767943">
      <w:pPr>
        <w:ind w:left="284" w:right="424"/>
        <w:rPr>
          <w:rFonts w:ascii="Arial" w:hAnsi="Arial" w:cs="Arial"/>
          <w:sz w:val="18"/>
          <w:szCs w:val="18"/>
        </w:rPr>
      </w:pPr>
    </w:p>
    <w:p w:rsidR="007C132A" w:rsidRPr="00DC70CB" w:rsidRDefault="007C132A" w:rsidP="00767943">
      <w:pPr>
        <w:ind w:left="284" w:right="424"/>
        <w:rPr>
          <w:rFonts w:ascii="Arial" w:hAnsi="Arial" w:cs="Arial"/>
          <w:sz w:val="18"/>
          <w:szCs w:val="18"/>
        </w:rPr>
      </w:pPr>
      <w:r w:rsidRPr="00DC70CB">
        <w:rPr>
          <w:rFonts w:ascii="Arial" w:hAnsi="Arial" w:cs="Arial"/>
          <w:b/>
          <w:sz w:val="18"/>
          <w:szCs w:val="18"/>
        </w:rPr>
        <w:t>10.3.</w:t>
      </w:r>
      <w:r w:rsidRPr="00DC70CB">
        <w:rPr>
          <w:rFonts w:ascii="Arial" w:hAnsi="Arial" w:cs="Arial"/>
          <w:sz w:val="18"/>
          <w:szCs w:val="18"/>
        </w:rPr>
        <w:t xml:space="preserve"> O presente contrato encontra-se vinculado ao processo licitatório e ao edital que o originou.</w:t>
      </w:r>
    </w:p>
    <w:p w:rsidR="007C132A" w:rsidRPr="00DC70CB" w:rsidRDefault="007C132A" w:rsidP="00767943">
      <w:pPr>
        <w:ind w:left="284" w:right="424"/>
        <w:rPr>
          <w:rFonts w:ascii="Arial" w:hAnsi="Arial" w:cs="Arial"/>
          <w:sz w:val="18"/>
          <w:szCs w:val="18"/>
        </w:rPr>
      </w:pPr>
    </w:p>
    <w:p w:rsidR="007C132A" w:rsidRPr="005D1C97" w:rsidRDefault="007C132A" w:rsidP="00767943">
      <w:pPr>
        <w:ind w:left="284" w:right="424"/>
        <w:jc w:val="center"/>
        <w:rPr>
          <w:rFonts w:ascii="Arial" w:hAnsi="Arial" w:cs="Arial"/>
          <w:sz w:val="18"/>
          <w:szCs w:val="18"/>
          <w:lang w:val="pt-PT"/>
        </w:rPr>
      </w:pPr>
      <w:r w:rsidRPr="005D1C97">
        <w:rPr>
          <w:rFonts w:ascii="Arial" w:hAnsi="Arial" w:cs="Arial"/>
          <w:b/>
          <w:sz w:val="18"/>
          <w:szCs w:val="18"/>
          <w:lang w:val="pt-PT"/>
        </w:rPr>
        <w:t>CLÁUSULA DÉCIMA PRIMEIRA - DA LEGISLAÇÃO APLICÁVEL</w:t>
      </w:r>
      <w:r w:rsidRPr="005D1C97">
        <w:rPr>
          <w:rFonts w:ascii="Arial" w:hAnsi="Arial" w:cs="Arial"/>
          <w:sz w:val="18"/>
          <w:szCs w:val="18"/>
          <w:lang w:val="pt-PT"/>
        </w:rPr>
        <w:t>.</w:t>
      </w:r>
    </w:p>
    <w:p w:rsidR="007C132A" w:rsidRPr="005D1C97" w:rsidRDefault="007C132A" w:rsidP="00767943">
      <w:pPr>
        <w:ind w:left="284" w:right="424"/>
        <w:jc w:val="both"/>
        <w:rPr>
          <w:rFonts w:ascii="Arial" w:hAnsi="Arial" w:cs="Arial"/>
          <w:sz w:val="18"/>
          <w:szCs w:val="18"/>
          <w:lang w:val="pt-PT"/>
        </w:rPr>
      </w:pPr>
    </w:p>
    <w:p w:rsidR="007C132A" w:rsidRPr="005D1C97" w:rsidRDefault="007C132A" w:rsidP="00767943">
      <w:pPr>
        <w:ind w:left="284" w:right="424"/>
        <w:jc w:val="both"/>
        <w:rPr>
          <w:rFonts w:ascii="Arial" w:hAnsi="Arial" w:cs="Arial"/>
          <w:sz w:val="18"/>
          <w:szCs w:val="18"/>
          <w:lang w:val="pt-PT"/>
        </w:rPr>
      </w:pPr>
      <w:r w:rsidRPr="00DC70CB">
        <w:rPr>
          <w:rFonts w:ascii="Arial" w:hAnsi="Arial" w:cs="Arial"/>
          <w:b/>
          <w:sz w:val="18"/>
          <w:szCs w:val="18"/>
          <w:lang w:val="pt-PT"/>
        </w:rPr>
        <w:t>11.1.</w:t>
      </w:r>
      <w:r w:rsidRPr="005D1C97">
        <w:rPr>
          <w:rFonts w:ascii="Arial" w:hAnsi="Arial" w:cs="Arial"/>
          <w:sz w:val="18"/>
          <w:szCs w:val="18"/>
          <w:lang w:val="pt-PT"/>
        </w:rPr>
        <w:t xml:space="preserve"> O presente Contrato rege-se pelas disposições contidas na Lei</w:t>
      </w:r>
      <w:r>
        <w:rPr>
          <w:rFonts w:ascii="Arial" w:hAnsi="Arial" w:cs="Arial"/>
          <w:sz w:val="18"/>
          <w:szCs w:val="18"/>
          <w:lang w:val="pt-PT"/>
        </w:rPr>
        <w:t xml:space="preserve"> n° 8.666/93</w:t>
      </w:r>
      <w:r w:rsidRPr="005D1C97">
        <w:rPr>
          <w:rFonts w:ascii="Arial" w:hAnsi="Arial" w:cs="Arial"/>
          <w:sz w:val="18"/>
          <w:szCs w:val="18"/>
          <w:lang w:val="pt-PT"/>
        </w:rPr>
        <w:t>, que institui normas para Licitações e contratos, bem como os casos omissos do presente Termo.</w:t>
      </w:r>
    </w:p>
    <w:p w:rsidR="007C132A" w:rsidRPr="005D1C97" w:rsidRDefault="007C132A" w:rsidP="00767943">
      <w:pPr>
        <w:pStyle w:val="Ttulo3"/>
        <w:ind w:left="284" w:right="424"/>
        <w:rPr>
          <w:rFonts w:ascii="Arial" w:hAnsi="Arial" w:cs="Arial"/>
          <w:sz w:val="18"/>
          <w:szCs w:val="18"/>
          <w:highlight w:val="yellow"/>
        </w:rPr>
      </w:pPr>
    </w:p>
    <w:p w:rsidR="007C132A" w:rsidRPr="005D1C97" w:rsidRDefault="007C132A" w:rsidP="00767943">
      <w:pPr>
        <w:ind w:left="284" w:right="424"/>
        <w:jc w:val="center"/>
        <w:rPr>
          <w:rFonts w:ascii="Arial" w:hAnsi="Arial" w:cs="Arial"/>
          <w:b/>
          <w:sz w:val="18"/>
          <w:szCs w:val="18"/>
          <w:lang w:val="pt-PT"/>
        </w:rPr>
      </w:pPr>
      <w:r w:rsidRPr="005D1C97">
        <w:rPr>
          <w:rFonts w:ascii="Arial" w:hAnsi="Arial" w:cs="Arial"/>
          <w:b/>
          <w:sz w:val="18"/>
          <w:szCs w:val="18"/>
          <w:lang w:val="pt-PT"/>
        </w:rPr>
        <w:t>CLÁUSULA  DÉCIMA SEGUNDA - DO FORO</w:t>
      </w:r>
    </w:p>
    <w:p w:rsidR="007C132A" w:rsidRPr="005D1C97" w:rsidRDefault="007C132A" w:rsidP="00767943">
      <w:pPr>
        <w:ind w:left="284" w:right="424"/>
        <w:jc w:val="both"/>
        <w:rPr>
          <w:rFonts w:ascii="Arial" w:hAnsi="Arial" w:cs="Arial"/>
          <w:sz w:val="18"/>
          <w:szCs w:val="18"/>
          <w:lang w:val="pt-PT"/>
        </w:rPr>
      </w:pPr>
    </w:p>
    <w:p w:rsidR="007C132A" w:rsidRDefault="007C132A" w:rsidP="00767943">
      <w:pPr>
        <w:ind w:left="284" w:right="424"/>
        <w:jc w:val="both"/>
        <w:rPr>
          <w:rFonts w:ascii="Arial" w:hAnsi="Arial" w:cs="Arial"/>
          <w:sz w:val="18"/>
          <w:szCs w:val="18"/>
          <w:lang w:val="pt-PT"/>
        </w:rPr>
      </w:pPr>
      <w:r w:rsidRPr="00DC70CB">
        <w:rPr>
          <w:rFonts w:ascii="Arial" w:hAnsi="Arial" w:cs="Arial"/>
          <w:b/>
          <w:sz w:val="18"/>
          <w:szCs w:val="18"/>
          <w:lang w:val="pt-PT"/>
        </w:rPr>
        <w:t>12.1.</w:t>
      </w:r>
      <w:r>
        <w:rPr>
          <w:rFonts w:ascii="Arial" w:hAnsi="Arial" w:cs="Arial"/>
          <w:sz w:val="18"/>
          <w:szCs w:val="18"/>
          <w:lang w:val="pt-PT"/>
        </w:rPr>
        <w:t xml:space="preserve"> </w:t>
      </w:r>
      <w:r w:rsidRPr="005D1C97">
        <w:rPr>
          <w:rFonts w:ascii="Arial" w:hAnsi="Arial" w:cs="Arial"/>
          <w:sz w:val="18"/>
          <w:szCs w:val="18"/>
          <w:lang w:val="pt-PT"/>
        </w:rPr>
        <w:t>Fica eleito o foro da Comarca de Caçador  - SC, com renúncia expressa a qualquer outro, por mais privilegiado que seja, para dirimir quaisquer questão decorrentes da plena e fiel execução deste contrato.</w:t>
      </w:r>
    </w:p>
    <w:p w:rsidR="00767943" w:rsidRDefault="00767943" w:rsidP="00767943">
      <w:pPr>
        <w:ind w:left="284" w:right="424"/>
        <w:jc w:val="both"/>
        <w:rPr>
          <w:rFonts w:ascii="Arial" w:hAnsi="Arial" w:cs="Arial"/>
          <w:sz w:val="18"/>
          <w:szCs w:val="18"/>
          <w:lang w:val="pt-PT"/>
        </w:rPr>
      </w:pPr>
    </w:p>
    <w:p w:rsidR="00767943" w:rsidRPr="005D1C97" w:rsidRDefault="00767943" w:rsidP="00767943">
      <w:pPr>
        <w:ind w:left="284" w:right="424"/>
        <w:jc w:val="both"/>
        <w:rPr>
          <w:rFonts w:ascii="Arial" w:hAnsi="Arial" w:cs="Arial"/>
          <w:sz w:val="18"/>
          <w:szCs w:val="18"/>
          <w:lang w:val="pt-PT"/>
        </w:rPr>
      </w:pPr>
    </w:p>
    <w:p w:rsidR="007C132A" w:rsidRPr="005D1C97" w:rsidRDefault="007C132A" w:rsidP="00767943">
      <w:pPr>
        <w:ind w:left="284" w:right="424"/>
        <w:jc w:val="both"/>
        <w:rPr>
          <w:rFonts w:ascii="Arial" w:hAnsi="Arial" w:cs="Arial"/>
          <w:sz w:val="18"/>
          <w:szCs w:val="18"/>
          <w:lang w:val="pt-PT"/>
        </w:rPr>
      </w:pPr>
    </w:p>
    <w:p w:rsidR="007C132A" w:rsidRPr="005D1C97" w:rsidRDefault="007C132A" w:rsidP="00767943">
      <w:pPr>
        <w:ind w:left="284" w:right="424"/>
        <w:jc w:val="both"/>
        <w:rPr>
          <w:rFonts w:ascii="Arial" w:hAnsi="Arial" w:cs="Arial"/>
          <w:sz w:val="18"/>
          <w:szCs w:val="18"/>
          <w:lang w:val="pt-PT"/>
        </w:rPr>
      </w:pPr>
      <w:r w:rsidRPr="00DC70CB">
        <w:rPr>
          <w:rFonts w:ascii="Arial" w:hAnsi="Arial" w:cs="Arial"/>
          <w:b/>
          <w:sz w:val="18"/>
          <w:szCs w:val="18"/>
          <w:lang w:val="pt-PT"/>
        </w:rPr>
        <w:t>12.2.</w:t>
      </w:r>
      <w:r>
        <w:rPr>
          <w:rFonts w:ascii="Arial" w:hAnsi="Arial" w:cs="Arial"/>
          <w:sz w:val="18"/>
          <w:szCs w:val="18"/>
          <w:lang w:val="pt-PT"/>
        </w:rPr>
        <w:t xml:space="preserve"> </w:t>
      </w:r>
      <w:r w:rsidRPr="005D1C97">
        <w:rPr>
          <w:rFonts w:ascii="Arial" w:hAnsi="Arial" w:cs="Arial"/>
          <w:sz w:val="18"/>
          <w:szCs w:val="18"/>
          <w:lang w:val="pt-PT"/>
        </w:rPr>
        <w:t xml:space="preserve">E por assim estarem justos e contratados, firmam o presente Contrato em 3 (três) vias de igual teor e forma tudo na presença de duas testemunhas que também o assinam.                                                                          </w:t>
      </w:r>
      <w:r>
        <w:rPr>
          <w:rFonts w:ascii="Arial" w:hAnsi="Arial" w:cs="Arial"/>
          <w:sz w:val="18"/>
          <w:szCs w:val="18"/>
          <w:lang w:val="pt-PT"/>
        </w:rPr>
        <w:t xml:space="preserve">                       </w:t>
      </w:r>
      <w:r w:rsidRPr="005D1C97">
        <w:rPr>
          <w:rFonts w:ascii="Arial" w:hAnsi="Arial" w:cs="Arial"/>
          <w:sz w:val="18"/>
          <w:szCs w:val="18"/>
          <w:lang w:val="pt-PT"/>
        </w:rPr>
        <w:t xml:space="preserve">       </w:t>
      </w:r>
    </w:p>
    <w:p w:rsidR="007C132A" w:rsidRDefault="007C132A" w:rsidP="00767943">
      <w:pPr>
        <w:ind w:left="284" w:right="424"/>
        <w:jc w:val="right"/>
        <w:rPr>
          <w:rFonts w:ascii="Arial" w:hAnsi="Arial" w:cs="Arial"/>
          <w:sz w:val="18"/>
          <w:szCs w:val="18"/>
          <w:lang w:val="pt-PT"/>
        </w:rPr>
      </w:pPr>
      <w:r>
        <w:rPr>
          <w:rFonts w:ascii="Arial" w:hAnsi="Arial" w:cs="Arial"/>
          <w:sz w:val="18"/>
          <w:szCs w:val="18"/>
          <w:lang w:val="pt-PT"/>
        </w:rPr>
        <w:t>Macieira, 19 de junho de 2020</w:t>
      </w:r>
      <w:r w:rsidRPr="005D1C97">
        <w:rPr>
          <w:rFonts w:ascii="Arial" w:hAnsi="Arial" w:cs="Arial"/>
          <w:sz w:val="18"/>
          <w:szCs w:val="18"/>
          <w:lang w:val="pt-PT"/>
        </w:rPr>
        <w:t>.</w:t>
      </w:r>
    </w:p>
    <w:p w:rsidR="00272366" w:rsidRDefault="00272366" w:rsidP="00767943">
      <w:pPr>
        <w:ind w:left="284" w:right="424"/>
        <w:jc w:val="right"/>
        <w:rPr>
          <w:rFonts w:ascii="Arial" w:hAnsi="Arial" w:cs="Arial"/>
          <w:sz w:val="18"/>
          <w:szCs w:val="18"/>
          <w:lang w:val="pt-PT"/>
        </w:rPr>
      </w:pPr>
    </w:p>
    <w:p w:rsidR="00272366" w:rsidRDefault="00272366" w:rsidP="00767943">
      <w:pPr>
        <w:ind w:left="284" w:right="424"/>
        <w:jc w:val="right"/>
        <w:rPr>
          <w:rFonts w:ascii="Arial" w:hAnsi="Arial" w:cs="Arial"/>
          <w:sz w:val="18"/>
          <w:szCs w:val="18"/>
          <w:lang w:val="pt-PT"/>
        </w:rPr>
      </w:pPr>
    </w:p>
    <w:p w:rsidR="00272366" w:rsidRPr="005D1C97" w:rsidRDefault="00272366" w:rsidP="00767943">
      <w:pPr>
        <w:ind w:left="284" w:right="424"/>
        <w:jc w:val="right"/>
        <w:rPr>
          <w:rFonts w:ascii="Arial" w:hAnsi="Arial" w:cs="Arial"/>
          <w:sz w:val="18"/>
          <w:szCs w:val="18"/>
          <w:lang w:val="pt-PT"/>
        </w:rPr>
      </w:pPr>
    </w:p>
    <w:p w:rsidR="00272366" w:rsidRDefault="007C132A" w:rsidP="00767943">
      <w:pPr>
        <w:ind w:left="284" w:right="424"/>
        <w:jc w:val="center"/>
        <w:rPr>
          <w:rFonts w:ascii="Arial" w:hAnsi="Arial" w:cs="Arial"/>
          <w:sz w:val="18"/>
          <w:szCs w:val="18"/>
          <w:lang w:val="pt-PT"/>
        </w:rPr>
      </w:pPr>
      <w:r w:rsidRPr="005D1C97">
        <w:rPr>
          <w:rFonts w:ascii="Arial" w:hAnsi="Arial" w:cs="Arial"/>
          <w:sz w:val="18"/>
          <w:szCs w:val="18"/>
          <w:lang w:val="pt-PT"/>
        </w:rPr>
        <w:t>______</w:t>
      </w:r>
      <w:r w:rsidR="00272366">
        <w:rPr>
          <w:rFonts w:ascii="Arial" w:hAnsi="Arial" w:cs="Arial"/>
          <w:sz w:val="18"/>
          <w:szCs w:val="18"/>
          <w:lang w:val="pt-PT"/>
        </w:rPr>
        <w:t>____</w:t>
      </w:r>
      <w:r w:rsidRPr="005D1C97">
        <w:rPr>
          <w:rFonts w:ascii="Arial" w:hAnsi="Arial" w:cs="Arial"/>
          <w:sz w:val="18"/>
          <w:szCs w:val="18"/>
          <w:lang w:val="pt-PT"/>
        </w:rPr>
        <w:t>___________________</w:t>
      </w:r>
    </w:p>
    <w:p w:rsidR="007C132A" w:rsidRPr="005D1C97" w:rsidRDefault="007C132A" w:rsidP="00767943">
      <w:pPr>
        <w:ind w:left="284" w:right="424"/>
        <w:jc w:val="center"/>
        <w:rPr>
          <w:rFonts w:ascii="Arial" w:hAnsi="Arial" w:cs="Arial"/>
          <w:b/>
          <w:sz w:val="18"/>
          <w:szCs w:val="18"/>
          <w:lang w:val="pt-PT"/>
        </w:rPr>
      </w:pPr>
      <w:r w:rsidRPr="005D1C97">
        <w:rPr>
          <w:rFonts w:ascii="Arial" w:hAnsi="Arial" w:cs="Arial"/>
          <w:b/>
          <w:sz w:val="18"/>
          <w:szCs w:val="18"/>
          <w:lang w:val="pt-PT"/>
        </w:rPr>
        <w:t xml:space="preserve"> MUNICÍPIO DE MACIEIRA/SC</w:t>
      </w:r>
    </w:p>
    <w:p w:rsidR="007C132A" w:rsidRPr="005D1C97" w:rsidRDefault="007C132A" w:rsidP="00767943">
      <w:pPr>
        <w:ind w:left="284" w:right="424"/>
        <w:jc w:val="center"/>
        <w:rPr>
          <w:rFonts w:ascii="Arial" w:hAnsi="Arial" w:cs="Arial"/>
          <w:b/>
          <w:sz w:val="18"/>
          <w:szCs w:val="18"/>
          <w:lang w:val="pt-PT"/>
        </w:rPr>
      </w:pPr>
      <w:r w:rsidRPr="005D1C97">
        <w:rPr>
          <w:rFonts w:ascii="Arial" w:hAnsi="Arial" w:cs="Arial"/>
          <w:b/>
          <w:sz w:val="18"/>
          <w:szCs w:val="18"/>
          <w:lang w:val="pt-PT"/>
        </w:rPr>
        <w:t>ZELIR CITADIN</w:t>
      </w:r>
    </w:p>
    <w:p w:rsidR="007C132A" w:rsidRDefault="007C132A" w:rsidP="00767943">
      <w:pPr>
        <w:ind w:left="284" w:right="424"/>
        <w:jc w:val="center"/>
        <w:rPr>
          <w:rFonts w:ascii="Arial" w:hAnsi="Arial" w:cs="Arial"/>
          <w:b/>
          <w:sz w:val="18"/>
          <w:szCs w:val="18"/>
          <w:lang w:val="pt-PT"/>
        </w:rPr>
      </w:pPr>
      <w:r w:rsidRPr="005D1C97">
        <w:rPr>
          <w:rFonts w:ascii="Arial" w:hAnsi="Arial" w:cs="Arial"/>
          <w:b/>
          <w:sz w:val="18"/>
          <w:szCs w:val="18"/>
          <w:lang w:val="pt-PT"/>
        </w:rPr>
        <w:t>Prefeito Municipal</w:t>
      </w:r>
    </w:p>
    <w:p w:rsidR="00272366" w:rsidRDefault="00272366" w:rsidP="00767943">
      <w:pPr>
        <w:ind w:left="284" w:right="424"/>
        <w:jc w:val="center"/>
        <w:rPr>
          <w:rFonts w:ascii="Arial" w:hAnsi="Arial" w:cs="Arial"/>
          <w:b/>
          <w:sz w:val="18"/>
          <w:szCs w:val="18"/>
          <w:lang w:val="pt-PT"/>
        </w:rPr>
      </w:pPr>
    </w:p>
    <w:p w:rsidR="00272366" w:rsidRPr="005D1C97" w:rsidRDefault="00272366" w:rsidP="00767943">
      <w:pPr>
        <w:ind w:left="284" w:right="424"/>
        <w:jc w:val="center"/>
        <w:rPr>
          <w:rFonts w:ascii="Arial" w:hAnsi="Arial" w:cs="Arial"/>
          <w:b/>
          <w:sz w:val="18"/>
          <w:szCs w:val="18"/>
          <w:lang w:val="pt-PT"/>
        </w:rPr>
      </w:pPr>
    </w:p>
    <w:p w:rsidR="007C132A" w:rsidRPr="005D1C97" w:rsidRDefault="007C132A" w:rsidP="00767943">
      <w:pPr>
        <w:ind w:left="284" w:right="424"/>
        <w:jc w:val="center"/>
        <w:rPr>
          <w:rFonts w:ascii="Arial" w:hAnsi="Arial" w:cs="Arial"/>
          <w:b/>
          <w:sz w:val="18"/>
          <w:szCs w:val="18"/>
          <w:lang w:val="pt-PT"/>
        </w:rPr>
      </w:pPr>
      <w:r w:rsidRPr="005D1C97">
        <w:rPr>
          <w:rFonts w:ascii="Arial" w:hAnsi="Arial" w:cs="Arial"/>
          <w:b/>
          <w:sz w:val="18"/>
          <w:szCs w:val="18"/>
          <w:lang w:val="pt-PT"/>
        </w:rPr>
        <w:t>__________________________</w:t>
      </w:r>
      <w:r w:rsidR="00272366">
        <w:rPr>
          <w:rFonts w:ascii="Arial" w:hAnsi="Arial" w:cs="Arial"/>
          <w:b/>
          <w:sz w:val="18"/>
          <w:szCs w:val="18"/>
          <w:lang w:val="pt-PT"/>
        </w:rPr>
        <w:t>________________________</w:t>
      </w:r>
      <w:r w:rsidRPr="005D1C97">
        <w:rPr>
          <w:rFonts w:ascii="Arial" w:hAnsi="Arial" w:cs="Arial"/>
          <w:b/>
          <w:sz w:val="18"/>
          <w:szCs w:val="18"/>
          <w:lang w:val="pt-PT"/>
        </w:rPr>
        <w:t>_</w:t>
      </w:r>
    </w:p>
    <w:p w:rsidR="007C132A" w:rsidRDefault="00272366" w:rsidP="00767943">
      <w:pPr>
        <w:ind w:left="284" w:right="424"/>
        <w:jc w:val="center"/>
        <w:rPr>
          <w:rFonts w:ascii="Arial" w:hAnsi="Arial" w:cs="Arial"/>
          <w:b/>
          <w:sz w:val="18"/>
          <w:szCs w:val="18"/>
          <w:lang w:val="pt-PT"/>
        </w:rPr>
      </w:pPr>
      <w:r>
        <w:rPr>
          <w:rFonts w:ascii="Arial" w:hAnsi="Arial" w:cs="Arial"/>
          <w:b/>
          <w:sz w:val="18"/>
          <w:szCs w:val="18"/>
          <w:lang w:val="pt-PT"/>
        </w:rPr>
        <w:t>PREVEN MED SAÚDE OCUPACIONAL LTDA – Contratada</w:t>
      </w:r>
    </w:p>
    <w:p w:rsidR="007C132A" w:rsidRDefault="00272366" w:rsidP="00767943">
      <w:pPr>
        <w:ind w:left="284" w:right="424"/>
        <w:jc w:val="center"/>
        <w:rPr>
          <w:rFonts w:ascii="Arial" w:hAnsi="Arial" w:cs="Arial"/>
          <w:b/>
          <w:sz w:val="18"/>
          <w:szCs w:val="18"/>
          <w:lang w:val="pt-PT"/>
        </w:rPr>
      </w:pPr>
      <w:r>
        <w:rPr>
          <w:rFonts w:ascii="Arial" w:hAnsi="Arial" w:cs="Arial"/>
          <w:b/>
          <w:sz w:val="18"/>
          <w:szCs w:val="18"/>
          <w:lang w:val="pt-PT"/>
        </w:rPr>
        <w:t>MARCELO KOPSTEIN – Sócio-Administrativo</w:t>
      </w:r>
    </w:p>
    <w:p w:rsidR="00272366" w:rsidRDefault="00272366" w:rsidP="00767943">
      <w:pPr>
        <w:ind w:left="284" w:right="424"/>
        <w:jc w:val="center"/>
        <w:rPr>
          <w:rFonts w:ascii="Arial" w:hAnsi="Arial" w:cs="Arial"/>
          <w:b/>
          <w:sz w:val="18"/>
          <w:szCs w:val="18"/>
          <w:lang w:val="pt-PT"/>
        </w:rPr>
      </w:pPr>
    </w:p>
    <w:p w:rsidR="00272366" w:rsidRDefault="00272366" w:rsidP="00767943">
      <w:pPr>
        <w:ind w:left="284" w:right="424"/>
        <w:jc w:val="center"/>
        <w:rPr>
          <w:rFonts w:ascii="Arial" w:hAnsi="Arial" w:cs="Arial"/>
          <w:b/>
          <w:sz w:val="18"/>
          <w:szCs w:val="18"/>
          <w:lang w:val="pt-PT"/>
        </w:rPr>
      </w:pPr>
    </w:p>
    <w:p w:rsidR="00272366" w:rsidRDefault="00272366" w:rsidP="00767943">
      <w:pPr>
        <w:ind w:left="284" w:right="424"/>
        <w:jc w:val="center"/>
        <w:rPr>
          <w:rFonts w:ascii="Arial" w:hAnsi="Arial" w:cs="Arial"/>
          <w:b/>
          <w:sz w:val="18"/>
          <w:szCs w:val="18"/>
          <w:lang w:val="pt-PT"/>
        </w:rPr>
      </w:pPr>
      <w:r>
        <w:rPr>
          <w:rFonts w:ascii="Arial" w:hAnsi="Arial" w:cs="Arial"/>
          <w:b/>
          <w:sz w:val="18"/>
          <w:szCs w:val="18"/>
          <w:lang w:val="pt-PT"/>
        </w:rPr>
        <w:t>__________________________________</w:t>
      </w:r>
    </w:p>
    <w:p w:rsidR="00272366" w:rsidRDefault="00272366" w:rsidP="00767943">
      <w:pPr>
        <w:ind w:left="284" w:right="424"/>
        <w:jc w:val="center"/>
        <w:rPr>
          <w:rFonts w:ascii="Arial" w:hAnsi="Arial" w:cs="Arial"/>
          <w:b/>
          <w:sz w:val="18"/>
          <w:szCs w:val="18"/>
          <w:lang w:val="pt-PT"/>
        </w:rPr>
      </w:pPr>
      <w:r>
        <w:rPr>
          <w:rFonts w:ascii="Arial" w:hAnsi="Arial" w:cs="Arial"/>
          <w:b/>
          <w:sz w:val="18"/>
          <w:szCs w:val="18"/>
          <w:lang w:val="pt-PT"/>
        </w:rPr>
        <w:t>OCIMAR CARLOS PIOLI</w:t>
      </w:r>
    </w:p>
    <w:p w:rsidR="00272366" w:rsidRDefault="00272366" w:rsidP="00767943">
      <w:pPr>
        <w:ind w:left="284" w:right="424"/>
        <w:jc w:val="center"/>
        <w:rPr>
          <w:rFonts w:ascii="Arial" w:hAnsi="Arial" w:cs="Arial"/>
          <w:b/>
          <w:sz w:val="18"/>
          <w:szCs w:val="18"/>
          <w:lang w:val="pt-PT"/>
        </w:rPr>
      </w:pPr>
      <w:r>
        <w:rPr>
          <w:rFonts w:ascii="Arial" w:hAnsi="Arial" w:cs="Arial"/>
          <w:b/>
          <w:sz w:val="18"/>
          <w:szCs w:val="18"/>
          <w:lang w:val="pt-PT"/>
        </w:rPr>
        <w:t>OAB/SC 12.255</w:t>
      </w:r>
    </w:p>
    <w:p w:rsidR="00A17B77" w:rsidRDefault="00272366" w:rsidP="00767943">
      <w:pPr>
        <w:ind w:left="284" w:right="424"/>
        <w:jc w:val="center"/>
        <w:rPr>
          <w:rFonts w:ascii="Arial" w:hAnsi="Arial" w:cs="Arial"/>
          <w:b/>
          <w:sz w:val="18"/>
          <w:szCs w:val="18"/>
          <w:lang w:val="pt-PT"/>
        </w:rPr>
      </w:pPr>
      <w:r>
        <w:rPr>
          <w:rFonts w:ascii="Arial" w:hAnsi="Arial" w:cs="Arial"/>
          <w:b/>
          <w:sz w:val="18"/>
          <w:szCs w:val="18"/>
          <w:lang w:val="pt-PT"/>
        </w:rPr>
        <w:t>Procurador Jurídico</w:t>
      </w:r>
    </w:p>
    <w:p w:rsidR="00272366" w:rsidRDefault="00272366" w:rsidP="00767943">
      <w:pPr>
        <w:ind w:left="284" w:right="424"/>
        <w:rPr>
          <w:rFonts w:ascii="Arial" w:hAnsi="Arial" w:cs="Arial"/>
          <w:sz w:val="18"/>
          <w:szCs w:val="18"/>
          <w:lang w:val="pt-PT"/>
        </w:rPr>
      </w:pPr>
    </w:p>
    <w:p w:rsidR="00272366" w:rsidRPr="00272366" w:rsidRDefault="00272366" w:rsidP="00767943">
      <w:pPr>
        <w:ind w:left="284" w:right="424"/>
        <w:rPr>
          <w:rFonts w:ascii="Arial" w:hAnsi="Arial" w:cs="Arial"/>
          <w:sz w:val="18"/>
          <w:szCs w:val="18"/>
          <w:lang w:val="pt-PT"/>
        </w:rPr>
      </w:pPr>
      <w:r w:rsidRPr="00272366">
        <w:rPr>
          <w:rFonts w:ascii="Arial" w:hAnsi="Arial" w:cs="Arial"/>
          <w:sz w:val="18"/>
          <w:szCs w:val="18"/>
          <w:lang w:val="pt-PT"/>
        </w:rPr>
        <w:t>Testemunhas:</w:t>
      </w:r>
    </w:p>
    <w:p w:rsidR="00272366" w:rsidRPr="00272366" w:rsidRDefault="00272366" w:rsidP="00767943">
      <w:pPr>
        <w:ind w:left="284" w:right="424"/>
        <w:rPr>
          <w:rFonts w:ascii="Arial" w:hAnsi="Arial" w:cs="Arial"/>
          <w:sz w:val="18"/>
          <w:szCs w:val="18"/>
          <w:lang w:val="pt-PT"/>
        </w:rPr>
      </w:pPr>
    </w:p>
    <w:p w:rsidR="00272366" w:rsidRPr="00272366" w:rsidRDefault="00272366" w:rsidP="00767943">
      <w:pPr>
        <w:ind w:left="284" w:right="424"/>
        <w:rPr>
          <w:rFonts w:ascii="Arial" w:hAnsi="Arial" w:cs="Arial"/>
          <w:sz w:val="18"/>
          <w:szCs w:val="18"/>
          <w:lang w:val="pt-PT"/>
        </w:rPr>
      </w:pPr>
      <w:r w:rsidRPr="00272366">
        <w:rPr>
          <w:rFonts w:ascii="Arial" w:hAnsi="Arial" w:cs="Arial"/>
          <w:sz w:val="18"/>
          <w:szCs w:val="18"/>
          <w:lang w:val="pt-PT"/>
        </w:rPr>
        <w:t xml:space="preserve">1ª_______________________     </w:t>
      </w:r>
      <w:r>
        <w:rPr>
          <w:rFonts w:ascii="Arial" w:hAnsi="Arial" w:cs="Arial"/>
          <w:sz w:val="18"/>
          <w:szCs w:val="18"/>
          <w:lang w:val="pt-PT"/>
        </w:rPr>
        <w:t xml:space="preserve">      </w:t>
      </w:r>
      <w:r w:rsidR="00767943">
        <w:rPr>
          <w:rFonts w:ascii="Arial" w:hAnsi="Arial" w:cs="Arial"/>
          <w:sz w:val="18"/>
          <w:szCs w:val="18"/>
          <w:lang w:val="pt-PT"/>
        </w:rPr>
        <w:t xml:space="preserve">                </w:t>
      </w:r>
      <w:r>
        <w:rPr>
          <w:rFonts w:ascii="Arial" w:hAnsi="Arial" w:cs="Arial"/>
          <w:sz w:val="18"/>
          <w:szCs w:val="18"/>
          <w:lang w:val="pt-PT"/>
        </w:rPr>
        <w:t xml:space="preserve"> </w:t>
      </w:r>
      <w:r w:rsidRPr="00272366">
        <w:rPr>
          <w:rFonts w:ascii="Arial" w:hAnsi="Arial" w:cs="Arial"/>
          <w:sz w:val="18"/>
          <w:szCs w:val="18"/>
          <w:lang w:val="pt-PT"/>
        </w:rPr>
        <w:t xml:space="preserve">  2º_______________________</w:t>
      </w:r>
    </w:p>
    <w:p w:rsidR="00272366" w:rsidRPr="00272366" w:rsidRDefault="00272366" w:rsidP="00767943">
      <w:pPr>
        <w:ind w:left="284" w:right="424"/>
        <w:rPr>
          <w:rFonts w:ascii="Arial" w:hAnsi="Arial" w:cs="Arial"/>
          <w:sz w:val="18"/>
          <w:szCs w:val="18"/>
          <w:lang w:val="pt-PT"/>
        </w:rPr>
      </w:pPr>
      <w:r w:rsidRPr="00272366">
        <w:rPr>
          <w:rFonts w:ascii="Arial" w:hAnsi="Arial" w:cs="Arial"/>
          <w:sz w:val="18"/>
          <w:szCs w:val="18"/>
          <w:lang w:val="pt-PT"/>
        </w:rPr>
        <w:t xml:space="preserve">    ADRIANO LAZZAROTTI             </w:t>
      </w:r>
      <w:r>
        <w:rPr>
          <w:rFonts w:ascii="Arial" w:hAnsi="Arial" w:cs="Arial"/>
          <w:sz w:val="18"/>
          <w:szCs w:val="18"/>
          <w:lang w:val="pt-PT"/>
        </w:rPr>
        <w:t xml:space="preserve">  </w:t>
      </w:r>
      <w:r w:rsidR="00767943">
        <w:rPr>
          <w:rFonts w:ascii="Arial" w:hAnsi="Arial" w:cs="Arial"/>
          <w:sz w:val="18"/>
          <w:szCs w:val="18"/>
          <w:lang w:val="pt-PT"/>
        </w:rPr>
        <w:t xml:space="preserve">              </w:t>
      </w:r>
      <w:r>
        <w:rPr>
          <w:rFonts w:ascii="Arial" w:hAnsi="Arial" w:cs="Arial"/>
          <w:sz w:val="18"/>
          <w:szCs w:val="18"/>
          <w:lang w:val="pt-PT"/>
        </w:rPr>
        <w:t xml:space="preserve">    </w:t>
      </w:r>
      <w:r w:rsidRPr="00272366">
        <w:rPr>
          <w:rFonts w:ascii="Arial" w:hAnsi="Arial" w:cs="Arial"/>
          <w:sz w:val="18"/>
          <w:szCs w:val="18"/>
          <w:lang w:val="pt-PT"/>
        </w:rPr>
        <w:t xml:space="preserve">  </w:t>
      </w:r>
      <w:r>
        <w:rPr>
          <w:rFonts w:ascii="Arial" w:hAnsi="Arial" w:cs="Arial"/>
          <w:sz w:val="18"/>
          <w:szCs w:val="18"/>
          <w:lang w:val="pt-PT"/>
        </w:rPr>
        <w:t xml:space="preserve">  </w:t>
      </w:r>
      <w:r w:rsidRPr="00272366">
        <w:rPr>
          <w:rFonts w:ascii="Arial" w:hAnsi="Arial" w:cs="Arial"/>
          <w:sz w:val="18"/>
          <w:szCs w:val="18"/>
          <w:lang w:val="pt-PT"/>
        </w:rPr>
        <w:t xml:space="preserve"> EDUARDO MIGUEL ZÍLIO</w:t>
      </w:r>
    </w:p>
    <w:p w:rsidR="00272366" w:rsidRPr="00272366" w:rsidRDefault="00272366" w:rsidP="00767943">
      <w:pPr>
        <w:ind w:left="284" w:right="424"/>
        <w:rPr>
          <w:rFonts w:ascii="Arial" w:hAnsi="Arial" w:cs="Arial"/>
          <w:sz w:val="18"/>
          <w:szCs w:val="18"/>
          <w:lang w:val="pt-PT"/>
        </w:rPr>
      </w:pPr>
      <w:r w:rsidRPr="00272366">
        <w:rPr>
          <w:rFonts w:ascii="Arial" w:hAnsi="Arial" w:cs="Arial"/>
          <w:sz w:val="18"/>
          <w:szCs w:val="18"/>
          <w:lang w:val="pt-PT"/>
        </w:rPr>
        <w:t xml:space="preserve">    CPF: 043.244.629-09                   </w:t>
      </w:r>
      <w:r>
        <w:rPr>
          <w:rFonts w:ascii="Arial" w:hAnsi="Arial" w:cs="Arial"/>
          <w:sz w:val="18"/>
          <w:szCs w:val="18"/>
          <w:lang w:val="pt-PT"/>
        </w:rPr>
        <w:t xml:space="preserve">      </w:t>
      </w:r>
      <w:r w:rsidR="00767943">
        <w:rPr>
          <w:rFonts w:ascii="Arial" w:hAnsi="Arial" w:cs="Arial"/>
          <w:sz w:val="18"/>
          <w:szCs w:val="18"/>
          <w:lang w:val="pt-PT"/>
        </w:rPr>
        <w:t xml:space="preserve">              </w:t>
      </w:r>
      <w:r>
        <w:rPr>
          <w:rFonts w:ascii="Arial" w:hAnsi="Arial" w:cs="Arial"/>
          <w:sz w:val="18"/>
          <w:szCs w:val="18"/>
          <w:lang w:val="pt-PT"/>
        </w:rPr>
        <w:t xml:space="preserve"> </w:t>
      </w:r>
      <w:r w:rsidRPr="00272366">
        <w:rPr>
          <w:rFonts w:ascii="Arial" w:hAnsi="Arial" w:cs="Arial"/>
          <w:sz w:val="18"/>
          <w:szCs w:val="18"/>
          <w:lang w:val="pt-PT"/>
        </w:rPr>
        <w:t xml:space="preserve">   CPF:</w:t>
      </w:r>
      <w:r>
        <w:rPr>
          <w:rFonts w:ascii="Arial" w:hAnsi="Arial" w:cs="Arial"/>
          <w:sz w:val="18"/>
          <w:szCs w:val="18"/>
          <w:lang w:val="pt-PT"/>
        </w:rPr>
        <w:t xml:space="preserve"> 034.186.199-59</w:t>
      </w:r>
    </w:p>
    <w:sectPr w:rsidR="00272366" w:rsidRPr="00272366" w:rsidSect="00123CCC">
      <w:footerReference w:type="even" r:id="rId7"/>
      <w:footerReference w:type="default" r:id="rId8"/>
      <w:pgSz w:w="11906" w:h="16838"/>
      <w:pgMar w:top="1702" w:right="1134" w:bottom="184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D52" w:rsidRDefault="00EB7D52" w:rsidP="009C6A50">
      <w:r>
        <w:separator/>
      </w:r>
    </w:p>
  </w:endnote>
  <w:endnote w:type="continuationSeparator" w:id="0">
    <w:p w:rsidR="00EB7D52" w:rsidRDefault="00EB7D52" w:rsidP="009C6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EB" w:rsidRDefault="00EF16FC" w:rsidP="00123CCC">
    <w:pPr>
      <w:pStyle w:val="Rodap"/>
      <w:framePr w:wrap="around" w:vAnchor="text" w:hAnchor="margin" w:xAlign="right" w:y="1"/>
      <w:rPr>
        <w:rStyle w:val="Nmerodepgina"/>
      </w:rPr>
    </w:pPr>
    <w:r>
      <w:rPr>
        <w:rStyle w:val="Nmerodepgina"/>
      </w:rPr>
      <w:fldChar w:fldCharType="begin"/>
    </w:r>
    <w:r w:rsidR="00D24AEB">
      <w:rPr>
        <w:rStyle w:val="Nmerodepgina"/>
      </w:rPr>
      <w:instrText xml:space="preserve">PAGE  </w:instrText>
    </w:r>
    <w:r>
      <w:rPr>
        <w:rStyle w:val="Nmerodepgina"/>
      </w:rPr>
      <w:fldChar w:fldCharType="end"/>
    </w:r>
  </w:p>
  <w:p w:rsidR="00D24AEB" w:rsidRDefault="00D24AEB" w:rsidP="00123CC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EB" w:rsidRDefault="00EF16FC" w:rsidP="00123CCC">
    <w:pPr>
      <w:pStyle w:val="Rodap"/>
      <w:framePr w:wrap="around" w:vAnchor="text" w:hAnchor="margin" w:xAlign="right" w:y="1"/>
      <w:rPr>
        <w:rStyle w:val="Nmerodepgina"/>
      </w:rPr>
    </w:pPr>
    <w:r>
      <w:rPr>
        <w:rStyle w:val="Nmerodepgina"/>
      </w:rPr>
      <w:fldChar w:fldCharType="begin"/>
    </w:r>
    <w:r w:rsidR="00D24AEB">
      <w:rPr>
        <w:rStyle w:val="Nmerodepgina"/>
      </w:rPr>
      <w:instrText xml:space="preserve">PAGE  </w:instrText>
    </w:r>
    <w:r>
      <w:rPr>
        <w:rStyle w:val="Nmerodepgina"/>
      </w:rPr>
      <w:fldChar w:fldCharType="separate"/>
    </w:r>
    <w:r w:rsidR="00FE13B6">
      <w:rPr>
        <w:rStyle w:val="Nmerodepgina"/>
        <w:noProof/>
      </w:rPr>
      <w:t>6</w:t>
    </w:r>
    <w:r>
      <w:rPr>
        <w:rStyle w:val="Nmerodepgina"/>
      </w:rPr>
      <w:fldChar w:fldCharType="end"/>
    </w:r>
  </w:p>
  <w:p w:rsidR="00D24AEB" w:rsidRDefault="00D24AEB" w:rsidP="00123CC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D52" w:rsidRDefault="00EB7D52" w:rsidP="009C6A50">
      <w:r>
        <w:separator/>
      </w:r>
    </w:p>
  </w:footnote>
  <w:footnote w:type="continuationSeparator" w:id="0">
    <w:p w:rsidR="00EB7D52" w:rsidRDefault="00EB7D52" w:rsidP="009C6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F13"/>
    <w:multiLevelType w:val="multilevel"/>
    <w:tmpl w:val="42DC50CE"/>
    <w:lvl w:ilvl="0">
      <w:start w:val="1"/>
      <w:numFmt w:val="upperRoman"/>
      <w:lvlText w:val="%1."/>
      <w:lvlJc w:val="right"/>
      <w:pPr>
        <w:ind w:left="765" w:hanging="360"/>
      </w:pPr>
    </w:lvl>
    <w:lvl w:ilvl="1">
      <w:start w:val="3"/>
      <w:numFmt w:val="decimal"/>
      <w:isLgl/>
      <w:lvlText w:val="%1.%2."/>
      <w:lvlJc w:val="left"/>
      <w:pPr>
        <w:ind w:left="765" w:hanging="360"/>
      </w:pPr>
      <w:rPr>
        <w:rFonts w:hint="default"/>
        <w:b/>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1">
    <w:nsid w:val="72DD568B"/>
    <w:multiLevelType w:val="hybridMultilevel"/>
    <w:tmpl w:val="A2EE299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8923E90">
      <w:start w:val="1"/>
      <w:numFmt w:val="lowerLetter"/>
      <w:lvlText w:val="%3)"/>
      <w:lvlJc w:val="left"/>
      <w:pPr>
        <w:tabs>
          <w:tab w:val="num" w:pos="360"/>
        </w:tabs>
        <w:ind w:left="360" w:hanging="360"/>
      </w:pPr>
      <w:rPr>
        <w:rFonts w:ascii="Arial" w:eastAsia="Times New Roman" w:hAnsi="Arial" w:cs="Arial"/>
      </w:r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C132A"/>
    <w:rsid w:val="00123CCC"/>
    <w:rsid w:val="001C01AA"/>
    <w:rsid w:val="00236E8C"/>
    <w:rsid w:val="00272366"/>
    <w:rsid w:val="002F4388"/>
    <w:rsid w:val="00767943"/>
    <w:rsid w:val="007C132A"/>
    <w:rsid w:val="009C6A50"/>
    <w:rsid w:val="00A1626E"/>
    <w:rsid w:val="00A17B77"/>
    <w:rsid w:val="00D24AEB"/>
    <w:rsid w:val="00EB7D52"/>
    <w:rsid w:val="00EF16FC"/>
    <w:rsid w:val="00FE13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32A"/>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7C132A"/>
    <w:pPr>
      <w:keepNext/>
      <w:jc w:val="both"/>
      <w:outlineLvl w:val="2"/>
    </w:pPr>
    <w:rPr>
      <w:szCs w:val="20"/>
    </w:rPr>
  </w:style>
  <w:style w:type="paragraph" w:styleId="Ttulo5">
    <w:name w:val="heading 5"/>
    <w:basedOn w:val="Normal"/>
    <w:next w:val="Normal"/>
    <w:link w:val="Ttulo5Char"/>
    <w:qFormat/>
    <w:rsid w:val="007C132A"/>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7C132A"/>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7C13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C132A"/>
    <w:rPr>
      <w:rFonts w:ascii="Arial Narrow" w:eastAsia="Times New Roman" w:hAnsi="Arial Narrow" w:cs="Times New Roman"/>
      <w:b/>
      <w:sz w:val="25"/>
      <w:szCs w:val="20"/>
      <w:lang w:eastAsia="pt-BR"/>
    </w:rPr>
  </w:style>
  <w:style w:type="character" w:customStyle="1" w:styleId="Ttulo7Char">
    <w:name w:val="Título 7 Char"/>
    <w:basedOn w:val="Fontepargpadro"/>
    <w:link w:val="Ttulo7"/>
    <w:rsid w:val="007C132A"/>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7C132A"/>
    <w:pPr>
      <w:jc w:val="center"/>
    </w:pPr>
    <w:rPr>
      <w:b/>
      <w:szCs w:val="20"/>
    </w:rPr>
  </w:style>
  <w:style w:type="character" w:customStyle="1" w:styleId="CorpodetextoChar">
    <w:name w:val="Corpo de texto Char"/>
    <w:basedOn w:val="Fontepargpadro"/>
    <w:link w:val="Corpodetexto"/>
    <w:rsid w:val="007C132A"/>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7C132A"/>
    <w:pPr>
      <w:jc w:val="both"/>
    </w:pPr>
    <w:rPr>
      <w:rFonts w:ascii="Arial" w:hAnsi="Arial" w:cs="Arial"/>
      <w:sz w:val="20"/>
    </w:rPr>
  </w:style>
  <w:style w:type="character" w:customStyle="1" w:styleId="Corpodetexto2Char">
    <w:name w:val="Corpo de texto 2 Char"/>
    <w:basedOn w:val="Fontepargpadro"/>
    <w:link w:val="Corpodetexto2"/>
    <w:rsid w:val="007C132A"/>
    <w:rPr>
      <w:rFonts w:ascii="Arial" w:eastAsia="Times New Roman" w:hAnsi="Arial" w:cs="Arial"/>
      <w:sz w:val="20"/>
      <w:szCs w:val="24"/>
      <w:lang w:eastAsia="pt-BR"/>
    </w:rPr>
  </w:style>
  <w:style w:type="paragraph" w:customStyle="1" w:styleId="Padro">
    <w:name w:val="Padrão"/>
    <w:qFormat/>
    <w:rsid w:val="007C132A"/>
    <w:pPr>
      <w:widowControl w:val="0"/>
      <w:autoSpaceDE w:val="0"/>
      <w:autoSpaceDN w:val="0"/>
      <w:spacing w:after="0" w:line="240" w:lineRule="auto"/>
    </w:pPr>
    <w:rPr>
      <w:rFonts w:ascii="Times New Roman" w:eastAsia="Times New Roman" w:hAnsi="Times New Roman" w:cs="Times New Roman"/>
      <w:sz w:val="28"/>
      <w:szCs w:val="28"/>
      <w:lang w:eastAsia="pt-BR"/>
    </w:rPr>
  </w:style>
  <w:style w:type="paragraph" w:styleId="Rodap">
    <w:name w:val="footer"/>
    <w:basedOn w:val="Normal"/>
    <w:link w:val="RodapChar"/>
    <w:rsid w:val="007C132A"/>
    <w:pPr>
      <w:tabs>
        <w:tab w:val="center" w:pos="4252"/>
        <w:tab w:val="right" w:pos="8504"/>
      </w:tabs>
    </w:pPr>
  </w:style>
  <w:style w:type="character" w:customStyle="1" w:styleId="RodapChar">
    <w:name w:val="Rodapé Char"/>
    <w:basedOn w:val="Fontepargpadro"/>
    <w:link w:val="Rodap"/>
    <w:rsid w:val="007C132A"/>
    <w:rPr>
      <w:rFonts w:ascii="Times New Roman" w:eastAsia="Times New Roman" w:hAnsi="Times New Roman" w:cs="Times New Roman"/>
      <w:sz w:val="24"/>
      <w:szCs w:val="24"/>
      <w:lang w:eastAsia="pt-BR"/>
    </w:rPr>
  </w:style>
  <w:style w:type="character" w:styleId="Nmerodepgina">
    <w:name w:val="page number"/>
    <w:basedOn w:val="Fontepargpadro"/>
    <w:rsid w:val="007C13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3001</Words>
  <Characters>16207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usuario</cp:lastModifiedBy>
  <cp:revision>2</cp:revision>
  <cp:lastPrinted>2020-06-24T11:38:00Z</cp:lastPrinted>
  <dcterms:created xsi:type="dcterms:W3CDTF">2020-06-24T11:43:00Z</dcterms:created>
  <dcterms:modified xsi:type="dcterms:W3CDTF">2020-06-24T11:43:00Z</dcterms:modified>
</cp:coreProperties>
</file>