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333" w:rsidRPr="00E719C0" w:rsidRDefault="006B6333" w:rsidP="006B6333">
      <w:pPr>
        <w:jc w:val="center"/>
        <w:rPr>
          <w:rFonts w:ascii="Arial" w:hAnsi="Arial" w:cs="Arial"/>
          <w:b/>
          <w:sz w:val="18"/>
          <w:szCs w:val="18"/>
          <w:u w:val="single"/>
        </w:rPr>
      </w:pPr>
      <w:r w:rsidRPr="00E719C0">
        <w:rPr>
          <w:rFonts w:ascii="Arial" w:hAnsi="Arial" w:cs="Arial"/>
          <w:b/>
          <w:sz w:val="18"/>
          <w:szCs w:val="18"/>
          <w:u w:val="single"/>
        </w:rPr>
        <w:t>CONTRATO ADMINISTRATIVO N°</w:t>
      </w:r>
      <w:r>
        <w:rPr>
          <w:rFonts w:ascii="Arial" w:hAnsi="Arial" w:cs="Arial"/>
          <w:b/>
          <w:sz w:val="18"/>
          <w:szCs w:val="18"/>
          <w:u w:val="single"/>
        </w:rPr>
        <w:t xml:space="preserve">  0035</w:t>
      </w:r>
      <w:r w:rsidRPr="00E719C0">
        <w:rPr>
          <w:rFonts w:ascii="Arial" w:hAnsi="Arial" w:cs="Arial"/>
          <w:b/>
          <w:sz w:val="18"/>
          <w:szCs w:val="18"/>
          <w:u w:val="single"/>
        </w:rPr>
        <w:t>/2018</w:t>
      </w:r>
    </w:p>
    <w:p w:rsidR="006B6333" w:rsidRPr="00E719C0" w:rsidRDefault="006B6333" w:rsidP="006B6333">
      <w:pPr>
        <w:pStyle w:val="Ttulo6"/>
        <w:tabs>
          <w:tab w:val="clear" w:pos="426"/>
          <w:tab w:val="left" w:pos="708"/>
        </w:tabs>
        <w:rPr>
          <w:rFonts w:ascii="Arial" w:hAnsi="Arial" w:cs="Arial"/>
          <w:sz w:val="18"/>
          <w:szCs w:val="18"/>
        </w:rPr>
      </w:pPr>
      <w:r w:rsidRPr="00E719C0">
        <w:rPr>
          <w:rFonts w:ascii="Arial" w:hAnsi="Arial" w:cs="Arial"/>
          <w:sz w:val="18"/>
          <w:szCs w:val="18"/>
        </w:rPr>
        <w:t>PROCESSO LICITATÓRIO N° 0033/2018</w:t>
      </w:r>
    </w:p>
    <w:p w:rsidR="006B6333" w:rsidRPr="00E719C0" w:rsidRDefault="006B6333" w:rsidP="006B6333">
      <w:pPr>
        <w:jc w:val="center"/>
        <w:rPr>
          <w:rFonts w:ascii="Arial" w:hAnsi="Arial" w:cs="Arial"/>
          <w:b/>
          <w:sz w:val="18"/>
          <w:szCs w:val="18"/>
        </w:rPr>
      </w:pPr>
      <w:r w:rsidRPr="00E719C0">
        <w:rPr>
          <w:rFonts w:ascii="Arial" w:hAnsi="Arial" w:cs="Arial"/>
          <w:b/>
          <w:sz w:val="18"/>
          <w:szCs w:val="18"/>
        </w:rPr>
        <w:t>PREGÃO PRESENCIAL N° 0017/2018</w:t>
      </w:r>
    </w:p>
    <w:p w:rsidR="006B6333" w:rsidRDefault="006B6333" w:rsidP="006B6333">
      <w:pPr>
        <w:ind w:firstLine="720"/>
        <w:jc w:val="both"/>
        <w:rPr>
          <w:rFonts w:ascii="Arial" w:hAnsi="Arial" w:cs="Arial"/>
          <w:sz w:val="18"/>
          <w:szCs w:val="18"/>
        </w:rPr>
      </w:pPr>
    </w:p>
    <w:p w:rsidR="006B6333" w:rsidRPr="00E719C0" w:rsidRDefault="006B6333" w:rsidP="006B6333">
      <w:pPr>
        <w:ind w:firstLine="720"/>
        <w:jc w:val="both"/>
        <w:rPr>
          <w:rFonts w:ascii="Arial" w:hAnsi="Arial" w:cs="Arial"/>
          <w:sz w:val="18"/>
          <w:szCs w:val="18"/>
        </w:rPr>
      </w:pPr>
      <w:r w:rsidRPr="00E719C0">
        <w:rPr>
          <w:rFonts w:ascii="Arial" w:hAnsi="Arial" w:cs="Arial"/>
          <w:sz w:val="18"/>
          <w:szCs w:val="18"/>
        </w:rPr>
        <w:t xml:space="preserve">Que fazem entre si, de um lado o </w:t>
      </w:r>
      <w:r w:rsidRPr="00E719C0">
        <w:rPr>
          <w:rFonts w:ascii="Arial" w:hAnsi="Arial" w:cs="Arial"/>
          <w:b/>
          <w:sz w:val="18"/>
          <w:szCs w:val="18"/>
        </w:rPr>
        <w:t>MUNICÍPIO DE MACIEIRA/SC</w:t>
      </w:r>
      <w:r w:rsidRPr="00E719C0">
        <w:rPr>
          <w:rFonts w:ascii="Arial" w:hAnsi="Arial" w:cs="Arial"/>
          <w:sz w:val="18"/>
          <w:szCs w:val="18"/>
        </w:rPr>
        <w:t>, Estado de Santa Catarina, pessoa jurídica de direito público interno, por seu órgão representativo a PREFEITURA MUNICIPAL DE MACIEIRA - SC</w:t>
      </w:r>
      <w:r w:rsidRPr="00E719C0">
        <w:rPr>
          <w:rFonts w:ascii="Arial" w:hAnsi="Arial" w:cs="Arial"/>
          <w:b/>
          <w:sz w:val="18"/>
          <w:szCs w:val="18"/>
        </w:rPr>
        <w:t xml:space="preserve">, </w:t>
      </w:r>
      <w:r w:rsidRPr="00E719C0">
        <w:rPr>
          <w:rFonts w:ascii="Arial" w:hAnsi="Arial" w:cs="Arial"/>
          <w:sz w:val="18"/>
          <w:szCs w:val="18"/>
        </w:rPr>
        <w:t>pessoa jurídica de direito público interno, inscrito no CNPJ sob o nº 95.992.020/0001-00, estabelecido à Rua José Augusto Royer, n° 133, Centro, neste ato representado pelo Prefeito Municipal, o Sr. ZELIR CITADIN</w:t>
      </w:r>
      <w:r w:rsidRPr="00E719C0">
        <w:rPr>
          <w:rFonts w:ascii="Arial" w:hAnsi="Arial" w:cs="Arial"/>
          <w:b/>
          <w:sz w:val="18"/>
          <w:szCs w:val="18"/>
        </w:rPr>
        <w:t xml:space="preserve">, </w:t>
      </w:r>
      <w:r w:rsidRPr="00E719C0">
        <w:rPr>
          <w:rFonts w:ascii="Arial" w:hAnsi="Arial" w:cs="Arial"/>
          <w:sz w:val="18"/>
          <w:szCs w:val="18"/>
        </w:rPr>
        <w:t>brasileiro, casado, maior, capaz, residente e domiciliado nesta cidade, portador do CPF n°</w:t>
      </w:r>
      <w:r w:rsidR="00324F4E">
        <w:rPr>
          <w:rFonts w:ascii="Arial" w:hAnsi="Arial" w:cs="Arial"/>
          <w:sz w:val="18"/>
          <w:szCs w:val="18"/>
        </w:rPr>
        <w:t>347.701.519-34</w:t>
      </w:r>
      <w:r w:rsidRPr="00E719C0">
        <w:rPr>
          <w:rFonts w:ascii="Arial" w:hAnsi="Arial" w:cs="Arial"/>
          <w:sz w:val="18"/>
          <w:szCs w:val="18"/>
        </w:rPr>
        <w:t xml:space="preserve">, doravante denominada </w:t>
      </w:r>
      <w:r w:rsidRPr="00E719C0">
        <w:rPr>
          <w:rFonts w:ascii="Arial" w:hAnsi="Arial" w:cs="Arial"/>
          <w:b/>
          <w:sz w:val="18"/>
          <w:szCs w:val="18"/>
        </w:rPr>
        <w:t>CONTRATANTE</w:t>
      </w:r>
      <w:r w:rsidRPr="00E719C0">
        <w:rPr>
          <w:rFonts w:ascii="Arial" w:hAnsi="Arial" w:cs="Arial"/>
          <w:sz w:val="18"/>
          <w:szCs w:val="18"/>
        </w:rPr>
        <w:t xml:space="preserve"> e de outro a empresa </w:t>
      </w:r>
      <w:r w:rsidR="00324F4E" w:rsidRPr="00324F4E">
        <w:rPr>
          <w:rFonts w:ascii="Arial" w:hAnsi="Arial" w:cs="Arial"/>
          <w:b/>
          <w:sz w:val="18"/>
          <w:szCs w:val="18"/>
        </w:rPr>
        <w:t>AMARILDO PEDRO BISCARO MEI</w:t>
      </w:r>
      <w:r w:rsidR="00324F4E">
        <w:rPr>
          <w:rFonts w:ascii="Arial" w:hAnsi="Arial" w:cs="Arial"/>
          <w:sz w:val="18"/>
          <w:szCs w:val="18"/>
        </w:rPr>
        <w:t xml:space="preserve"> (40098737953), nome fantasia BISCARO CONSULTORIA</w:t>
      </w:r>
      <w:r w:rsidRPr="00E719C0">
        <w:rPr>
          <w:rFonts w:ascii="Arial" w:hAnsi="Arial" w:cs="Arial"/>
          <w:b/>
          <w:sz w:val="18"/>
          <w:szCs w:val="18"/>
        </w:rPr>
        <w:t xml:space="preserve">, </w:t>
      </w:r>
      <w:r w:rsidRPr="00E719C0">
        <w:rPr>
          <w:rFonts w:ascii="Arial" w:hAnsi="Arial" w:cs="Arial"/>
          <w:sz w:val="18"/>
          <w:szCs w:val="18"/>
        </w:rPr>
        <w:t>pessoa jurídi</w:t>
      </w:r>
      <w:r w:rsidR="00324F4E">
        <w:rPr>
          <w:rFonts w:ascii="Arial" w:hAnsi="Arial" w:cs="Arial"/>
          <w:sz w:val="18"/>
          <w:szCs w:val="18"/>
        </w:rPr>
        <w:t>ca inscrita no CNPJ n° 20.287.570/0001-11</w:t>
      </w:r>
      <w:r w:rsidR="00275AB4">
        <w:rPr>
          <w:rFonts w:ascii="Arial" w:hAnsi="Arial" w:cs="Arial"/>
          <w:sz w:val="18"/>
          <w:szCs w:val="18"/>
        </w:rPr>
        <w:t xml:space="preserve">, com sede na Avenida PIO XII, n° </w:t>
      </w:r>
      <w:r w:rsidR="00925A69">
        <w:rPr>
          <w:rFonts w:ascii="Arial" w:hAnsi="Arial" w:cs="Arial"/>
          <w:sz w:val="18"/>
          <w:szCs w:val="18"/>
        </w:rPr>
        <w:t xml:space="preserve">637, </w:t>
      </w:r>
      <w:r w:rsidR="00E50E21">
        <w:rPr>
          <w:rFonts w:ascii="Arial" w:hAnsi="Arial" w:cs="Arial"/>
          <w:sz w:val="18"/>
          <w:szCs w:val="18"/>
        </w:rPr>
        <w:t xml:space="preserve">Sala 103, </w:t>
      </w:r>
      <w:r w:rsidR="00925A69">
        <w:rPr>
          <w:rFonts w:ascii="Arial" w:hAnsi="Arial" w:cs="Arial"/>
          <w:sz w:val="18"/>
          <w:szCs w:val="18"/>
        </w:rPr>
        <w:t xml:space="preserve">Centro, </w:t>
      </w:r>
      <w:r w:rsidR="00944557">
        <w:rPr>
          <w:rFonts w:ascii="Arial" w:hAnsi="Arial" w:cs="Arial"/>
          <w:sz w:val="18"/>
          <w:szCs w:val="18"/>
        </w:rPr>
        <w:t xml:space="preserve">na </w:t>
      </w:r>
      <w:r w:rsidRPr="00E719C0">
        <w:rPr>
          <w:rFonts w:ascii="Arial" w:hAnsi="Arial" w:cs="Arial"/>
          <w:sz w:val="18"/>
          <w:szCs w:val="18"/>
        </w:rPr>
        <w:t xml:space="preserve">cidade de </w:t>
      </w:r>
      <w:r w:rsidR="00944557">
        <w:rPr>
          <w:rFonts w:ascii="Arial" w:hAnsi="Arial" w:cs="Arial"/>
          <w:sz w:val="18"/>
          <w:szCs w:val="18"/>
        </w:rPr>
        <w:t>Salto Veloso/SC, CEP n° 89.595-000</w:t>
      </w:r>
      <w:r w:rsidRPr="00E719C0">
        <w:rPr>
          <w:rFonts w:ascii="Arial" w:hAnsi="Arial" w:cs="Arial"/>
          <w:sz w:val="18"/>
          <w:szCs w:val="18"/>
        </w:rPr>
        <w:t>, representada pelo</w:t>
      </w:r>
      <w:r w:rsidR="001A11BC">
        <w:rPr>
          <w:rFonts w:ascii="Arial" w:hAnsi="Arial" w:cs="Arial"/>
          <w:sz w:val="18"/>
          <w:szCs w:val="18"/>
        </w:rPr>
        <w:t xml:space="preserve"> seu titular o Sr. Amarildo Pedro Biscaro</w:t>
      </w:r>
      <w:r w:rsidRPr="00E719C0">
        <w:rPr>
          <w:rFonts w:ascii="Arial" w:hAnsi="Arial" w:cs="Arial"/>
          <w:sz w:val="18"/>
          <w:szCs w:val="18"/>
        </w:rPr>
        <w:t>, brasileiro, maior, inscrito no CPF nº</w:t>
      </w:r>
      <w:r w:rsidR="001A11BC">
        <w:rPr>
          <w:rFonts w:ascii="Arial" w:hAnsi="Arial" w:cs="Arial"/>
          <w:sz w:val="18"/>
          <w:szCs w:val="18"/>
        </w:rPr>
        <w:t xml:space="preserve"> 400.987.379-53, </w:t>
      </w:r>
      <w:r w:rsidR="00E50E21">
        <w:rPr>
          <w:rFonts w:ascii="Arial" w:hAnsi="Arial" w:cs="Arial"/>
          <w:sz w:val="18"/>
          <w:szCs w:val="18"/>
        </w:rPr>
        <w:t>residente e domiciliado na Avenida PIO XII, n° 637, Centro, na c</w:t>
      </w:r>
      <w:r w:rsidRPr="00E719C0">
        <w:rPr>
          <w:rFonts w:ascii="Arial" w:hAnsi="Arial" w:cs="Arial"/>
          <w:sz w:val="18"/>
          <w:szCs w:val="18"/>
        </w:rPr>
        <w:t xml:space="preserve">idade de </w:t>
      </w:r>
      <w:r w:rsidR="00E50E21">
        <w:rPr>
          <w:rFonts w:ascii="Arial" w:hAnsi="Arial" w:cs="Arial"/>
          <w:sz w:val="18"/>
          <w:szCs w:val="18"/>
        </w:rPr>
        <w:t>Salto Veloso/SC</w:t>
      </w:r>
      <w:r w:rsidRPr="00E719C0">
        <w:rPr>
          <w:rFonts w:ascii="Arial" w:hAnsi="Arial" w:cs="Arial"/>
          <w:sz w:val="18"/>
          <w:szCs w:val="18"/>
          <w:lang w:val="pt-PT"/>
        </w:rPr>
        <w:t xml:space="preserve">, </w:t>
      </w:r>
      <w:r w:rsidRPr="00E719C0">
        <w:rPr>
          <w:rFonts w:ascii="Arial" w:hAnsi="Arial" w:cs="Arial"/>
          <w:sz w:val="18"/>
          <w:szCs w:val="18"/>
        </w:rPr>
        <w:t xml:space="preserve">doravante denominado simplesmente </w:t>
      </w:r>
      <w:r w:rsidRPr="00E719C0">
        <w:rPr>
          <w:rFonts w:ascii="Arial" w:hAnsi="Arial" w:cs="Arial"/>
          <w:b/>
          <w:sz w:val="18"/>
          <w:szCs w:val="18"/>
        </w:rPr>
        <w:t>CONTRATADA</w:t>
      </w:r>
      <w:r w:rsidRPr="00E719C0">
        <w:rPr>
          <w:rFonts w:ascii="Arial" w:hAnsi="Arial" w:cs="Arial"/>
          <w:sz w:val="18"/>
          <w:szCs w:val="18"/>
        </w:rPr>
        <w:t>, de acordo com o processo licitatório na modalidade de</w:t>
      </w:r>
      <w:r w:rsidRPr="00E719C0">
        <w:rPr>
          <w:rFonts w:ascii="Arial" w:hAnsi="Arial" w:cs="Arial"/>
          <w:b/>
          <w:sz w:val="18"/>
          <w:szCs w:val="18"/>
        </w:rPr>
        <w:t xml:space="preserve"> PREGÃO PRESENCIAL</w:t>
      </w:r>
      <w:r w:rsidRPr="00E719C0">
        <w:rPr>
          <w:rFonts w:ascii="Arial" w:hAnsi="Arial" w:cs="Arial"/>
          <w:sz w:val="18"/>
          <w:szCs w:val="18"/>
        </w:rPr>
        <w:t xml:space="preserve"> n° 0017/2018 e mediante as cláusulas e condições que seguem.</w:t>
      </w:r>
    </w:p>
    <w:p w:rsidR="006B6333" w:rsidRPr="00E719C0" w:rsidRDefault="006B6333" w:rsidP="006B6333">
      <w:pPr>
        <w:autoSpaceDE w:val="0"/>
        <w:autoSpaceDN w:val="0"/>
        <w:adjustRightInd w:val="0"/>
        <w:jc w:val="center"/>
        <w:rPr>
          <w:rFonts w:ascii="Arial" w:eastAsia="Times New Roman" w:hAnsi="Arial" w:cs="Arial"/>
          <w:sz w:val="18"/>
          <w:szCs w:val="18"/>
        </w:rPr>
      </w:pPr>
    </w:p>
    <w:p w:rsidR="006B6333" w:rsidRPr="00E719C0" w:rsidRDefault="006B6333" w:rsidP="006B6333">
      <w:pPr>
        <w:jc w:val="both"/>
        <w:rPr>
          <w:rFonts w:ascii="Arial" w:hAnsi="Arial" w:cs="Arial"/>
          <w:b/>
          <w:sz w:val="18"/>
          <w:szCs w:val="18"/>
          <w:lang w:val="pt-PT"/>
        </w:rPr>
      </w:pPr>
      <w:r w:rsidRPr="00E719C0">
        <w:rPr>
          <w:rFonts w:ascii="Arial" w:hAnsi="Arial" w:cs="Arial"/>
          <w:b/>
          <w:sz w:val="18"/>
          <w:szCs w:val="18"/>
          <w:lang w:val="pt-PT"/>
        </w:rPr>
        <w:t>CLÁUSULA PRIMEIRA – DO OBJETO</w:t>
      </w:r>
    </w:p>
    <w:p w:rsidR="006B6333" w:rsidRPr="00EC31F9" w:rsidRDefault="006B6333" w:rsidP="006B6333">
      <w:pPr>
        <w:jc w:val="both"/>
        <w:rPr>
          <w:rFonts w:ascii="Arial" w:hAnsi="Arial" w:cs="Arial"/>
          <w:color w:val="FF0000"/>
          <w:sz w:val="18"/>
          <w:szCs w:val="18"/>
          <w:lang w:val="pt-PT"/>
        </w:rPr>
      </w:pPr>
    </w:p>
    <w:p w:rsidR="006B6333" w:rsidRPr="00E719C0" w:rsidRDefault="006B6333" w:rsidP="006B6333">
      <w:pPr>
        <w:jc w:val="both"/>
        <w:rPr>
          <w:rFonts w:ascii="Arial" w:hAnsi="Arial" w:cs="Arial"/>
          <w:sz w:val="18"/>
          <w:szCs w:val="18"/>
        </w:rPr>
      </w:pPr>
      <w:r w:rsidRPr="00E719C0">
        <w:rPr>
          <w:rFonts w:ascii="Arial" w:hAnsi="Arial" w:cs="Arial"/>
          <w:sz w:val="18"/>
          <w:szCs w:val="18"/>
        </w:rPr>
        <w:t>1.1 - O Objeto deste instrumento é a contratação de empresa para assessoria técnica educacional junto à Secretaria Municipal de Educação e rede municipal de ensino, conforme especificações do Anexo I do Edital.</w:t>
      </w:r>
    </w:p>
    <w:p w:rsidR="006B6333" w:rsidRPr="00EC31F9" w:rsidRDefault="006B6333" w:rsidP="006B6333">
      <w:pPr>
        <w:jc w:val="both"/>
        <w:rPr>
          <w:rFonts w:ascii="Arial" w:hAnsi="Arial" w:cs="Arial"/>
          <w:color w:val="FF0000"/>
          <w:sz w:val="18"/>
          <w:szCs w:val="18"/>
        </w:rPr>
      </w:pPr>
    </w:p>
    <w:p w:rsidR="006B6333" w:rsidRPr="00E719C0" w:rsidRDefault="006B6333" w:rsidP="006B6333">
      <w:pPr>
        <w:jc w:val="both"/>
        <w:rPr>
          <w:rFonts w:ascii="Arial" w:hAnsi="Arial" w:cs="Arial"/>
          <w:sz w:val="18"/>
          <w:szCs w:val="18"/>
        </w:rPr>
      </w:pPr>
      <w:r w:rsidRPr="00E719C0">
        <w:rPr>
          <w:rFonts w:ascii="Arial" w:hAnsi="Arial" w:cs="Arial"/>
          <w:sz w:val="18"/>
          <w:szCs w:val="18"/>
        </w:rPr>
        <w:t xml:space="preserve">1.2. Para o acompanhamento e fiscalização do objeto deste instrumento, </w:t>
      </w:r>
      <w:r w:rsidR="00C01AFA">
        <w:rPr>
          <w:rFonts w:ascii="Arial" w:hAnsi="Arial" w:cs="Arial"/>
          <w:sz w:val="18"/>
          <w:szCs w:val="18"/>
        </w:rPr>
        <w:t>fica designada a servidora pública Sra. Cristina Lazzarotti,</w:t>
      </w:r>
      <w:r w:rsidRPr="00E719C0">
        <w:rPr>
          <w:rFonts w:ascii="Arial" w:hAnsi="Arial" w:cs="Arial"/>
          <w:sz w:val="18"/>
          <w:szCs w:val="18"/>
        </w:rPr>
        <w:t xml:space="preserve"> de acordo com a Portaria</w:t>
      </w:r>
      <w:r w:rsidR="00C01AFA">
        <w:rPr>
          <w:rFonts w:ascii="Arial" w:hAnsi="Arial" w:cs="Arial"/>
          <w:sz w:val="18"/>
          <w:szCs w:val="18"/>
        </w:rPr>
        <w:t xml:space="preserve"> n° 3900/2018</w:t>
      </w:r>
      <w:r w:rsidRPr="00E719C0">
        <w:rPr>
          <w:rFonts w:ascii="Arial" w:hAnsi="Arial" w:cs="Arial"/>
          <w:sz w:val="18"/>
          <w:szCs w:val="18"/>
        </w:rPr>
        <w:t xml:space="preserve"> de</w:t>
      </w:r>
      <w:r w:rsidR="00C01AFA" w:rsidRPr="00E719C0">
        <w:rPr>
          <w:rFonts w:ascii="Arial" w:hAnsi="Arial" w:cs="Arial"/>
          <w:sz w:val="18"/>
          <w:szCs w:val="18"/>
        </w:rPr>
        <w:t xml:space="preserve"> </w:t>
      </w:r>
      <w:r w:rsidR="00C01AFA">
        <w:rPr>
          <w:rFonts w:ascii="Arial" w:hAnsi="Arial" w:cs="Arial"/>
          <w:sz w:val="18"/>
          <w:szCs w:val="18"/>
        </w:rPr>
        <w:t xml:space="preserve">04 de junho </w:t>
      </w:r>
      <w:r w:rsidRPr="00E719C0">
        <w:rPr>
          <w:rFonts w:ascii="Arial" w:hAnsi="Arial" w:cs="Arial"/>
          <w:sz w:val="18"/>
          <w:szCs w:val="18"/>
        </w:rPr>
        <w:t>de 2018, conforme os artigos 58, (III) e 67 da Lei n° 8.666/93.</w:t>
      </w:r>
    </w:p>
    <w:p w:rsidR="006B6333" w:rsidRPr="00E719C0" w:rsidRDefault="006B6333" w:rsidP="006B6333">
      <w:pPr>
        <w:pStyle w:val="Corpodetexto"/>
        <w:rPr>
          <w:rFonts w:ascii="Arial" w:hAnsi="Arial" w:cs="Arial"/>
          <w:sz w:val="18"/>
          <w:szCs w:val="18"/>
          <w:highlight w:val="yellow"/>
        </w:rPr>
      </w:pPr>
    </w:p>
    <w:p w:rsidR="006B6333" w:rsidRPr="00E719C0" w:rsidRDefault="006B6333" w:rsidP="006B6333">
      <w:pPr>
        <w:pStyle w:val="Corpodetexto"/>
        <w:rPr>
          <w:rFonts w:ascii="Arial" w:hAnsi="Arial" w:cs="Arial"/>
          <w:sz w:val="18"/>
          <w:szCs w:val="18"/>
        </w:rPr>
      </w:pPr>
      <w:r w:rsidRPr="00E719C0">
        <w:rPr>
          <w:rFonts w:ascii="Arial" w:hAnsi="Arial" w:cs="Arial"/>
          <w:sz w:val="18"/>
          <w:szCs w:val="18"/>
        </w:rPr>
        <w:t>CLÁUSULA SEGUNDA – DO PROCESSO DE LICITAÇÃO E DOTAÇÃO ORÇAMENTÁRIA</w:t>
      </w:r>
    </w:p>
    <w:p w:rsidR="006B6333" w:rsidRPr="00E719C0" w:rsidRDefault="006B6333" w:rsidP="006B6333">
      <w:pPr>
        <w:jc w:val="both"/>
        <w:rPr>
          <w:rFonts w:ascii="Arial" w:hAnsi="Arial" w:cs="Arial"/>
          <w:sz w:val="18"/>
          <w:szCs w:val="18"/>
          <w:lang w:val="pt-PT"/>
        </w:rPr>
      </w:pPr>
    </w:p>
    <w:p w:rsidR="006B6333" w:rsidRPr="00E719C0" w:rsidRDefault="006B6333" w:rsidP="006B6333">
      <w:pPr>
        <w:jc w:val="both"/>
        <w:rPr>
          <w:rFonts w:ascii="Arial" w:hAnsi="Arial" w:cs="Arial"/>
          <w:sz w:val="18"/>
          <w:szCs w:val="18"/>
          <w:lang w:val="pt-PT"/>
        </w:rPr>
      </w:pPr>
      <w:r w:rsidRPr="00E719C0">
        <w:rPr>
          <w:rFonts w:ascii="Arial" w:hAnsi="Arial" w:cs="Arial"/>
          <w:sz w:val="18"/>
          <w:szCs w:val="18"/>
          <w:lang w:val="pt-PT"/>
        </w:rPr>
        <w:t>2.1 - Este Contrato é firm</w:t>
      </w:r>
      <w:r>
        <w:rPr>
          <w:rFonts w:ascii="Arial" w:hAnsi="Arial" w:cs="Arial"/>
          <w:sz w:val="18"/>
          <w:szCs w:val="18"/>
          <w:lang w:val="pt-PT"/>
        </w:rPr>
        <w:t>ado baseado no que determina o Processo de Licitação nº 0033/2018</w:t>
      </w:r>
      <w:r w:rsidRPr="00E719C0">
        <w:rPr>
          <w:rFonts w:ascii="Arial" w:hAnsi="Arial" w:cs="Arial"/>
          <w:sz w:val="18"/>
          <w:szCs w:val="18"/>
          <w:lang w:val="pt-PT"/>
        </w:rPr>
        <w:t>, na modalidade de Pregão Presencial nº 00</w:t>
      </w:r>
      <w:r>
        <w:rPr>
          <w:rFonts w:ascii="Arial" w:hAnsi="Arial" w:cs="Arial"/>
          <w:sz w:val="18"/>
          <w:szCs w:val="18"/>
          <w:lang w:val="pt-PT"/>
        </w:rPr>
        <w:t>17/2018</w:t>
      </w:r>
      <w:r w:rsidRPr="00E719C0">
        <w:rPr>
          <w:rFonts w:ascii="Arial" w:hAnsi="Arial" w:cs="Arial"/>
          <w:sz w:val="18"/>
          <w:szCs w:val="18"/>
          <w:lang w:val="pt-PT"/>
        </w:rPr>
        <w:t>, conforme determina a Lei 8.666/93 e Lei 10.520/02.</w:t>
      </w:r>
    </w:p>
    <w:p w:rsidR="006B6333" w:rsidRPr="00E719C0" w:rsidRDefault="006B6333" w:rsidP="006B6333">
      <w:pPr>
        <w:jc w:val="both"/>
        <w:rPr>
          <w:rFonts w:ascii="Arial" w:hAnsi="Arial" w:cs="Arial"/>
          <w:sz w:val="18"/>
          <w:szCs w:val="18"/>
          <w:lang w:val="pt-PT"/>
        </w:rPr>
      </w:pPr>
    </w:p>
    <w:p w:rsidR="006B6333" w:rsidRPr="00E719C0" w:rsidRDefault="006B6333" w:rsidP="006B6333">
      <w:pPr>
        <w:jc w:val="both"/>
        <w:rPr>
          <w:rFonts w:ascii="Arial" w:hAnsi="Arial" w:cs="Arial"/>
          <w:sz w:val="18"/>
          <w:szCs w:val="18"/>
          <w:lang w:val="pt-PT"/>
        </w:rPr>
      </w:pPr>
      <w:r w:rsidRPr="00E719C0">
        <w:rPr>
          <w:rFonts w:ascii="Arial" w:hAnsi="Arial" w:cs="Arial"/>
          <w:sz w:val="18"/>
          <w:szCs w:val="18"/>
          <w:lang w:val="pt-PT"/>
        </w:rPr>
        <w:t>2.2 - As despesas correrão por conta do orçamento, na seguinte Dotação Orçamentária do exercício de 2018</w:t>
      </w:r>
    </w:p>
    <w:p w:rsidR="006B6333" w:rsidRPr="00E719C0" w:rsidRDefault="006B6333" w:rsidP="006B6333">
      <w:pPr>
        <w:jc w:val="both"/>
        <w:rPr>
          <w:rFonts w:ascii="Arial" w:hAnsi="Arial" w:cs="Arial"/>
          <w:sz w:val="18"/>
          <w:szCs w:val="18"/>
          <w:lang w:val="pt-PT"/>
        </w:rPr>
      </w:pPr>
    </w:p>
    <w:p w:rsidR="006B6333" w:rsidRPr="00E719C0" w:rsidRDefault="006B6333" w:rsidP="006B6333">
      <w:pPr>
        <w:jc w:val="both"/>
        <w:rPr>
          <w:rFonts w:ascii="Arial" w:hAnsi="Arial" w:cs="Arial"/>
          <w:sz w:val="18"/>
          <w:szCs w:val="18"/>
        </w:rPr>
      </w:pPr>
      <w:r w:rsidRPr="00E719C0">
        <w:rPr>
          <w:rFonts w:ascii="Arial" w:hAnsi="Arial" w:cs="Arial"/>
          <w:sz w:val="18"/>
          <w:szCs w:val="18"/>
        </w:rPr>
        <w:t>DESPESA: 33</w:t>
      </w:r>
    </w:p>
    <w:p w:rsidR="006B6333" w:rsidRPr="00E719C0" w:rsidRDefault="006B6333" w:rsidP="006B6333">
      <w:pPr>
        <w:jc w:val="both"/>
        <w:rPr>
          <w:rFonts w:ascii="Arial" w:hAnsi="Arial" w:cs="Arial"/>
          <w:sz w:val="18"/>
          <w:szCs w:val="18"/>
        </w:rPr>
      </w:pPr>
      <w:r w:rsidRPr="00E719C0">
        <w:rPr>
          <w:rFonts w:ascii="Arial" w:hAnsi="Arial" w:cs="Arial"/>
          <w:sz w:val="18"/>
          <w:szCs w:val="18"/>
        </w:rPr>
        <w:t>EXERCÍCIO: 2018</w:t>
      </w:r>
    </w:p>
    <w:p w:rsidR="006B6333" w:rsidRPr="00E719C0" w:rsidRDefault="006B6333" w:rsidP="006B6333">
      <w:pPr>
        <w:jc w:val="both"/>
        <w:rPr>
          <w:rFonts w:ascii="Arial" w:hAnsi="Arial" w:cs="Arial"/>
          <w:sz w:val="18"/>
          <w:szCs w:val="18"/>
        </w:rPr>
      </w:pPr>
      <w:r w:rsidRPr="00E719C0">
        <w:rPr>
          <w:rFonts w:ascii="Arial" w:hAnsi="Arial" w:cs="Arial"/>
          <w:sz w:val="18"/>
          <w:szCs w:val="18"/>
        </w:rPr>
        <w:t>DOTAÇÃO: 04.01.2.006.33.90.00.00.00</w:t>
      </w:r>
    </w:p>
    <w:p w:rsidR="006B6333" w:rsidRPr="00E719C0" w:rsidRDefault="006B6333" w:rsidP="006B6333">
      <w:pPr>
        <w:jc w:val="both"/>
        <w:rPr>
          <w:rFonts w:ascii="Arial" w:hAnsi="Arial" w:cs="Arial"/>
          <w:sz w:val="18"/>
          <w:szCs w:val="18"/>
        </w:rPr>
      </w:pPr>
      <w:r w:rsidRPr="00E719C0">
        <w:rPr>
          <w:rFonts w:ascii="Arial" w:hAnsi="Arial" w:cs="Arial"/>
          <w:sz w:val="18"/>
          <w:szCs w:val="18"/>
        </w:rPr>
        <w:t>DESCRIÇÃO DA DOTAÇÃO: Manutenção das atividades do ensino fundamental</w:t>
      </w:r>
    </w:p>
    <w:p w:rsidR="006B6333" w:rsidRPr="00E719C0" w:rsidRDefault="006B6333" w:rsidP="006B6333">
      <w:pPr>
        <w:jc w:val="both"/>
        <w:rPr>
          <w:rFonts w:ascii="Arial" w:hAnsi="Arial" w:cs="Arial"/>
          <w:sz w:val="18"/>
          <w:szCs w:val="18"/>
        </w:rPr>
      </w:pPr>
      <w:r w:rsidRPr="00E719C0">
        <w:rPr>
          <w:rFonts w:ascii="Arial" w:hAnsi="Arial" w:cs="Arial"/>
          <w:sz w:val="18"/>
          <w:szCs w:val="18"/>
        </w:rPr>
        <w:t>COMPLEMENTO ELEMENTO: 33.90.39.99 – Outros serviços de terceiros – pessoa jurídica</w:t>
      </w:r>
    </w:p>
    <w:p w:rsidR="006B6333" w:rsidRPr="00E719C0" w:rsidRDefault="006B6333" w:rsidP="006B6333">
      <w:pPr>
        <w:jc w:val="both"/>
        <w:rPr>
          <w:rFonts w:ascii="Arial" w:hAnsi="Arial" w:cs="Arial"/>
          <w:sz w:val="18"/>
          <w:szCs w:val="18"/>
        </w:rPr>
      </w:pPr>
      <w:r w:rsidRPr="00E719C0">
        <w:rPr>
          <w:rFonts w:ascii="Arial" w:hAnsi="Arial" w:cs="Arial"/>
          <w:sz w:val="18"/>
          <w:szCs w:val="18"/>
        </w:rPr>
        <w:t>RECURSOS: Próprios</w:t>
      </w:r>
    </w:p>
    <w:p w:rsidR="006B6333" w:rsidRPr="00E719C0" w:rsidRDefault="006B6333" w:rsidP="006B6333">
      <w:pPr>
        <w:jc w:val="both"/>
        <w:rPr>
          <w:rFonts w:ascii="Arial" w:hAnsi="Arial" w:cs="Arial"/>
          <w:sz w:val="18"/>
          <w:szCs w:val="18"/>
        </w:rPr>
      </w:pPr>
    </w:p>
    <w:p w:rsidR="006B6333" w:rsidRPr="00E719C0" w:rsidRDefault="006B6333" w:rsidP="006B6333">
      <w:pPr>
        <w:tabs>
          <w:tab w:val="left" w:pos="288"/>
          <w:tab w:val="left" w:pos="360"/>
          <w:tab w:val="left" w:pos="1008"/>
          <w:tab w:val="left" w:pos="1728"/>
          <w:tab w:val="left" w:pos="2448"/>
          <w:tab w:val="left" w:pos="3168"/>
          <w:tab w:val="left" w:pos="3888"/>
          <w:tab w:val="left" w:pos="4608"/>
          <w:tab w:val="left" w:pos="5328"/>
          <w:tab w:val="left" w:pos="6048"/>
          <w:tab w:val="left" w:pos="6768"/>
        </w:tabs>
        <w:jc w:val="both"/>
        <w:rPr>
          <w:rFonts w:ascii="Arial" w:hAnsi="Arial" w:cs="Arial"/>
          <w:b/>
          <w:sz w:val="18"/>
          <w:szCs w:val="18"/>
        </w:rPr>
      </w:pPr>
      <w:r w:rsidRPr="00E719C0">
        <w:rPr>
          <w:rFonts w:ascii="Arial" w:hAnsi="Arial" w:cs="Arial"/>
          <w:b/>
          <w:sz w:val="18"/>
          <w:szCs w:val="18"/>
        </w:rPr>
        <w:t>CLÁUSULA TERCEIRA - DO PREÇO, CONDIÇÕES DE PAGAMENTO E REAJUSTE.</w:t>
      </w:r>
    </w:p>
    <w:p w:rsidR="006B6333" w:rsidRPr="00E719C0" w:rsidRDefault="006B6333" w:rsidP="006B6333">
      <w:pPr>
        <w:tabs>
          <w:tab w:val="left" w:pos="288"/>
          <w:tab w:val="left" w:pos="360"/>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18"/>
          <w:szCs w:val="18"/>
        </w:rPr>
      </w:pPr>
    </w:p>
    <w:p w:rsidR="006B6333" w:rsidRPr="00E719C0" w:rsidRDefault="006B6333" w:rsidP="006B6333">
      <w:pPr>
        <w:jc w:val="both"/>
        <w:rPr>
          <w:rFonts w:ascii="Arial" w:hAnsi="Arial" w:cs="Arial"/>
          <w:sz w:val="18"/>
          <w:szCs w:val="18"/>
          <w:lang w:val="pt-PT"/>
        </w:rPr>
      </w:pPr>
      <w:r w:rsidRPr="00E719C0">
        <w:rPr>
          <w:rFonts w:ascii="Arial" w:hAnsi="Arial" w:cs="Arial"/>
          <w:sz w:val="18"/>
          <w:szCs w:val="18"/>
          <w:lang w:val="pt-PT"/>
        </w:rPr>
        <w:t xml:space="preserve">3.1 - O </w:t>
      </w:r>
      <w:r w:rsidRPr="00E719C0">
        <w:rPr>
          <w:rFonts w:ascii="Arial" w:hAnsi="Arial" w:cs="Arial"/>
          <w:b/>
          <w:sz w:val="18"/>
          <w:szCs w:val="18"/>
          <w:lang w:val="pt-PT"/>
        </w:rPr>
        <w:t>CONTRATANTE</w:t>
      </w:r>
      <w:r w:rsidRPr="00E719C0">
        <w:rPr>
          <w:rFonts w:ascii="Arial" w:hAnsi="Arial" w:cs="Arial"/>
          <w:sz w:val="18"/>
          <w:szCs w:val="18"/>
          <w:lang w:val="pt-PT"/>
        </w:rPr>
        <w:t xml:space="preserve">  pagará à </w:t>
      </w:r>
      <w:r w:rsidRPr="00E719C0">
        <w:rPr>
          <w:rFonts w:ascii="Arial" w:hAnsi="Arial" w:cs="Arial"/>
          <w:b/>
          <w:sz w:val="18"/>
          <w:szCs w:val="18"/>
          <w:lang w:val="pt-PT"/>
        </w:rPr>
        <w:t xml:space="preserve">CONTRATADA </w:t>
      </w:r>
      <w:r w:rsidRPr="00E719C0">
        <w:rPr>
          <w:rFonts w:ascii="Arial" w:hAnsi="Arial" w:cs="Arial"/>
          <w:sz w:val="18"/>
          <w:szCs w:val="18"/>
          <w:lang w:val="pt-PT"/>
        </w:rPr>
        <w:t>pela execução dos serviços referidos na Cláusula Primeira  durante a vigência do referido Contrato, o va</w:t>
      </w:r>
      <w:r w:rsidR="00C01AFA">
        <w:rPr>
          <w:rFonts w:ascii="Arial" w:hAnsi="Arial" w:cs="Arial"/>
          <w:sz w:val="18"/>
          <w:szCs w:val="18"/>
          <w:lang w:val="pt-PT"/>
        </w:rPr>
        <w:t>lor total de  R$ 11.060,00</w:t>
      </w:r>
      <w:r w:rsidRPr="00E719C0">
        <w:rPr>
          <w:rFonts w:ascii="Arial" w:hAnsi="Arial" w:cs="Arial"/>
          <w:sz w:val="18"/>
          <w:szCs w:val="18"/>
          <w:lang w:val="pt-PT"/>
        </w:rPr>
        <w:t xml:space="preserve"> (</w:t>
      </w:r>
      <w:r w:rsidR="00C01AFA">
        <w:rPr>
          <w:rFonts w:ascii="Arial" w:hAnsi="Arial" w:cs="Arial"/>
          <w:sz w:val="18"/>
          <w:szCs w:val="18"/>
          <w:lang w:val="pt-PT"/>
        </w:rPr>
        <w:t>onze mil e sessenta reais</w:t>
      </w:r>
      <w:r w:rsidRPr="00E719C0">
        <w:rPr>
          <w:rFonts w:ascii="Arial" w:hAnsi="Arial" w:cs="Arial"/>
          <w:sz w:val="18"/>
          <w:szCs w:val="18"/>
          <w:lang w:val="pt-PT"/>
        </w:rPr>
        <w:t>)</w:t>
      </w:r>
      <w:r w:rsidR="00C01AFA">
        <w:rPr>
          <w:rFonts w:ascii="Arial" w:hAnsi="Arial" w:cs="Arial"/>
          <w:sz w:val="18"/>
          <w:szCs w:val="18"/>
          <w:lang w:val="pt-PT"/>
        </w:rPr>
        <w:t>, sendo o valor de R$ 1.580,00 (um mil quinhentos e oitenta reais) mensais</w:t>
      </w:r>
      <w:r w:rsidRPr="00E719C0">
        <w:rPr>
          <w:rFonts w:ascii="Arial" w:hAnsi="Arial" w:cs="Arial"/>
          <w:sz w:val="18"/>
          <w:szCs w:val="18"/>
          <w:lang w:val="pt-PT"/>
        </w:rPr>
        <w:t>.</w:t>
      </w:r>
    </w:p>
    <w:p w:rsidR="006B6333" w:rsidRPr="00E719C0" w:rsidRDefault="006B6333" w:rsidP="006B6333">
      <w:pPr>
        <w:jc w:val="both"/>
        <w:rPr>
          <w:rFonts w:ascii="Arial" w:hAnsi="Arial" w:cs="Arial"/>
          <w:sz w:val="18"/>
          <w:szCs w:val="18"/>
          <w:lang w:val="pt-PT"/>
        </w:rPr>
      </w:pPr>
    </w:p>
    <w:p w:rsidR="006B6333" w:rsidRPr="00E719C0" w:rsidRDefault="006B6333" w:rsidP="006B6333">
      <w:pPr>
        <w:jc w:val="both"/>
        <w:rPr>
          <w:rFonts w:ascii="Arial" w:hAnsi="Arial" w:cs="Arial"/>
          <w:sz w:val="18"/>
          <w:szCs w:val="18"/>
        </w:rPr>
      </w:pPr>
      <w:r w:rsidRPr="00E719C0">
        <w:rPr>
          <w:rFonts w:ascii="Arial" w:hAnsi="Arial" w:cs="Arial"/>
          <w:sz w:val="18"/>
          <w:szCs w:val="18"/>
        </w:rPr>
        <w:t>3.2.</w:t>
      </w:r>
      <w:r w:rsidRPr="00E719C0">
        <w:rPr>
          <w:rFonts w:ascii="Arial" w:hAnsi="Arial" w:cs="Arial"/>
          <w:b/>
          <w:sz w:val="18"/>
          <w:szCs w:val="18"/>
        </w:rPr>
        <w:t xml:space="preserve"> </w:t>
      </w:r>
      <w:r w:rsidRPr="00E719C0">
        <w:rPr>
          <w:rFonts w:ascii="Arial" w:hAnsi="Arial" w:cs="Arial"/>
          <w:sz w:val="18"/>
          <w:szCs w:val="18"/>
        </w:rPr>
        <w:t xml:space="preserve">O pagamento será efetuado através de Ordem Bancária emitida em favor da contratada, até o 10° (décimo) dia útil do mês subseqüente após a prestação dos serviços e emissão da respectiva nota fiscal, apresentados na administração da Prefeitura. </w:t>
      </w:r>
    </w:p>
    <w:p w:rsidR="006B6333" w:rsidRPr="00E719C0" w:rsidRDefault="006B6333" w:rsidP="006B6333">
      <w:pPr>
        <w:jc w:val="both"/>
        <w:rPr>
          <w:rFonts w:ascii="Arial" w:hAnsi="Arial" w:cs="Arial"/>
          <w:sz w:val="18"/>
          <w:szCs w:val="18"/>
        </w:rPr>
      </w:pPr>
    </w:p>
    <w:p w:rsidR="006B6333" w:rsidRPr="00E719C0" w:rsidRDefault="006B6333" w:rsidP="006B6333">
      <w:pPr>
        <w:jc w:val="both"/>
        <w:rPr>
          <w:rFonts w:ascii="Arial" w:hAnsi="Arial" w:cs="Arial"/>
          <w:sz w:val="18"/>
          <w:szCs w:val="18"/>
        </w:rPr>
      </w:pPr>
      <w:r w:rsidRPr="00E719C0">
        <w:rPr>
          <w:rFonts w:ascii="Arial" w:hAnsi="Arial" w:cs="Arial"/>
          <w:sz w:val="18"/>
          <w:szCs w:val="18"/>
        </w:rPr>
        <w:t>3.3.</w:t>
      </w:r>
      <w:r w:rsidRPr="00E719C0">
        <w:rPr>
          <w:rFonts w:ascii="Arial" w:hAnsi="Arial" w:cs="Arial"/>
          <w:b/>
          <w:sz w:val="18"/>
          <w:szCs w:val="18"/>
        </w:rPr>
        <w:t xml:space="preserve"> </w:t>
      </w:r>
      <w:r w:rsidRPr="00E719C0">
        <w:rPr>
          <w:rFonts w:ascii="Arial" w:hAnsi="Arial" w:cs="Arial"/>
          <w:sz w:val="18"/>
          <w:szCs w:val="18"/>
        </w:rPr>
        <w:t>Os valores serão fixos e irreajustáveis, exceto na ocorrência de fato que justifique a aplicação da alínea “d”, do inciso II, do Artigo 65, da Lei n° 8.666/93, consolidada.</w:t>
      </w:r>
    </w:p>
    <w:p w:rsidR="006B6333" w:rsidRPr="00E719C0" w:rsidRDefault="006B6333" w:rsidP="006B6333">
      <w:pPr>
        <w:jc w:val="both"/>
        <w:rPr>
          <w:rFonts w:ascii="Arial" w:hAnsi="Arial" w:cs="Arial"/>
          <w:sz w:val="18"/>
          <w:szCs w:val="18"/>
        </w:rPr>
      </w:pPr>
    </w:p>
    <w:p w:rsidR="006B6333" w:rsidRPr="00E719C0" w:rsidRDefault="006B6333" w:rsidP="006B6333">
      <w:pPr>
        <w:jc w:val="both"/>
        <w:rPr>
          <w:rFonts w:ascii="Arial" w:hAnsi="Arial" w:cs="Arial"/>
          <w:sz w:val="18"/>
          <w:szCs w:val="18"/>
        </w:rPr>
      </w:pPr>
      <w:r w:rsidRPr="00E719C0">
        <w:rPr>
          <w:rFonts w:ascii="Arial" w:hAnsi="Arial" w:cs="Arial"/>
          <w:sz w:val="18"/>
          <w:szCs w:val="18"/>
        </w:rPr>
        <w:t>3.4. Os preços somente serão reajustados após o período de 12 (doze) meses, contados da data de apresentação da proposta, utilizando-se como base o Índice Geral de Preços de Mercado - IGPM, apurado no período de referência, ou na falta deste, pelo índice legalmente permitido à época, mediante requerimento expresso da CONTRATADA.</w:t>
      </w:r>
    </w:p>
    <w:p w:rsidR="006B6333" w:rsidRPr="00E719C0" w:rsidRDefault="006B6333" w:rsidP="006B6333">
      <w:pPr>
        <w:jc w:val="both"/>
        <w:rPr>
          <w:rFonts w:ascii="Arial" w:hAnsi="Arial" w:cs="Arial"/>
          <w:sz w:val="18"/>
          <w:szCs w:val="18"/>
        </w:rPr>
      </w:pPr>
    </w:p>
    <w:p w:rsidR="006B6333" w:rsidRPr="00E719C0" w:rsidRDefault="006B6333" w:rsidP="006B6333">
      <w:pPr>
        <w:jc w:val="both"/>
        <w:rPr>
          <w:rFonts w:ascii="Arial" w:hAnsi="Arial" w:cs="Arial"/>
          <w:sz w:val="18"/>
          <w:szCs w:val="18"/>
        </w:rPr>
      </w:pPr>
      <w:r w:rsidRPr="00E719C0">
        <w:rPr>
          <w:rFonts w:ascii="Arial" w:hAnsi="Arial" w:cs="Arial"/>
          <w:sz w:val="18"/>
          <w:szCs w:val="18"/>
        </w:rPr>
        <w:t>3.5. Junto ao corpo da Nota Fiscal/Fatura é recomendado que a contratada faça constar, para fins de pagamento, as informações relativas ao nome e número do banco, da agência e de sua conta corrente.</w:t>
      </w:r>
    </w:p>
    <w:p w:rsidR="006B6333" w:rsidRPr="00E719C0" w:rsidRDefault="006B6333" w:rsidP="006B6333">
      <w:pPr>
        <w:jc w:val="both"/>
        <w:rPr>
          <w:rFonts w:ascii="Arial" w:hAnsi="Arial" w:cs="Arial"/>
          <w:b/>
          <w:sz w:val="18"/>
          <w:szCs w:val="18"/>
        </w:rPr>
      </w:pPr>
    </w:p>
    <w:p w:rsidR="006B6333" w:rsidRPr="00E719C0" w:rsidRDefault="006B6333" w:rsidP="006B6333">
      <w:pPr>
        <w:jc w:val="both"/>
        <w:rPr>
          <w:rFonts w:ascii="Arial" w:hAnsi="Arial" w:cs="Arial"/>
          <w:sz w:val="18"/>
          <w:szCs w:val="18"/>
        </w:rPr>
      </w:pPr>
      <w:r w:rsidRPr="00E719C0">
        <w:rPr>
          <w:rFonts w:ascii="Arial" w:eastAsia="Times New Roman" w:hAnsi="Arial" w:cs="Arial"/>
          <w:sz w:val="18"/>
          <w:szCs w:val="18"/>
        </w:rPr>
        <w:t>3.6.</w:t>
      </w:r>
      <w:r w:rsidRPr="00E719C0">
        <w:rPr>
          <w:rFonts w:ascii="Arial" w:eastAsia="Times New Roman" w:hAnsi="Arial" w:cs="Arial"/>
          <w:b/>
          <w:sz w:val="18"/>
          <w:szCs w:val="18"/>
        </w:rPr>
        <w:t xml:space="preserve"> </w:t>
      </w:r>
      <w:r w:rsidRPr="00E719C0">
        <w:rPr>
          <w:rFonts w:ascii="Arial" w:hAnsi="Arial" w:cs="Arial"/>
          <w:b/>
          <w:sz w:val="18"/>
          <w:szCs w:val="18"/>
        </w:rPr>
        <w:t>Nenhum</w:t>
      </w:r>
      <w:r w:rsidRPr="00E719C0">
        <w:rPr>
          <w:rFonts w:ascii="Arial" w:hAnsi="Arial" w:cs="Arial"/>
          <w:sz w:val="18"/>
          <w:szCs w:val="18"/>
        </w:rPr>
        <w:t xml:space="preserve"> pagamento será efetuado à licitante vencedora enquanto pendente de liquidação qualquer obrigação financeira que lhe for imposta, em virtude de penalidade ou inadimplência, sem que isso gere direito ao pleito do reajustamento de preços ou correção monetária.</w:t>
      </w:r>
    </w:p>
    <w:p w:rsidR="006B6333" w:rsidRPr="00E719C0" w:rsidRDefault="006B6333" w:rsidP="006B6333">
      <w:pPr>
        <w:jc w:val="both"/>
        <w:rPr>
          <w:rFonts w:ascii="Arial" w:hAnsi="Arial" w:cs="Arial"/>
          <w:b/>
          <w:sz w:val="18"/>
          <w:szCs w:val="18"/>
        </w:rPr>
      </w:pPr>
    </w:p>
    <w:p w:rsidR="006B6333" w:rsidRPr="00E719C0" w:rsidRDefault="006B6333" w:rsidP="006B6333">
      <w:pPr>
        <w:pStyle w:val="Ttulo3"/>
        <w:numPr>
          <w:ilvl w:val="2"/>
          <w:numId w:val="0"/>
        </w:numPr>
        <w:tabs>
          <w:tab w:val="left" w:pos="0"/>
          <w:tab w:val="left" w:pos="536"/>
          <w:tab w:val="left" w:pos="2270"/>
          <w:tab w:val="left" w:pos="4294"/>
        </w:tabs>
        <w:suppressAutoHyphens/>
        <w:jc w:val="both"/>
        <w:rPr>
          <w:rFonts w:ascii="Arial" w:hAnsi="Arial" w:cs="Arial"/>
          <w:sz w:val="18"/>
          <w:szCs w:val="18"/>
        </w:rPr>
      </w:pPr>
      <w:r w:rsidRPr="00E719C0">
        <w:rPr>
          <w:rFonts w:ascii="Arial" w:hAnsi="Arial" w:cs="Arial"/>
          <w:sz w:val="18"/>
          <w:szCs w:val="18"/>
        </w:rPr>
        <w:t>CLÁUSULA QUARTA - DA VIGÊNCIA E DO ACOMPANHAMENTO</w:t>
      </w:r>
    </w:p>
    <w:p w:rsidR="006B6333" w:rsidRPr="00E719C0" w:rsidRDefault="006B6333" w:rsidP="006B6333">
      <w:pPr>
        <w:tabs>
          <w:tab w:val="left" w:pos="0"/>
        </w:tabs>
        <w:jc w:val="both"/>
        <w:rPr>
          <w:rFonts w:ascii="Arial" w:hAnsi="Arial" w:cs="Arial"/>
          <w:b/>
          <w:sz w:val="18"/>
          <w:szCs w:val="18"/>
        </w:rPr>
      </w:pPr>
    </w:p>
    <w:p w:rsidR="006B6333" w:rsidRPr="00E719C0" w:rsidRDefault="006B6333" w:rsidP="006B6333">
      <w:pPr>
        <w:numPr>
          <w:ilvl w:val="1"/>
          <w:numId w:val="3"/>
        </w:numPr>
        <w:tabs>
          <w:tab w:val="clear" w:pos="360"/>
          <w:tab w:val="left" w:pos="0"/>
        </w:tabs>
        <w:ind w:left="0" w:firstLine="0"/>
        <w:jc w:val="both"/>
        <w:rPr>
          <w:rFonts w:ascii="Arial" w:hAnsi="Arial" w:cs="Arial"/>
          <w:bCs/>
          <w:sz w:val="18"/>
          <w:szCs w:val="18"/>
        </w:rPr>
      </w:pPr>
      <w:r w:rsidRPr="00E719C0">
        <w:rPr>
          <w:rFonts w:ascii="Arial" w:hAnsi="Arial" w:cs="Arial"/>
          <w:snapToGrid w:val="0"/>
          <w:sz w:val="18"/>
          <w:szCs w:val="18"/>
        </w:rPr>
        <w:t xml:space="preserve">O presente contrato terá </w:t>
      </w:r>
      <w:r w:rsidRPr="00E719C0">
        <w:rPr>
          <w:rFonts w:ascii="Arial" w:hAnsi="Arial" w:cs="Arial"/>
          <w:b/>
          <w:snapToGrid w:val="0"/>
          <w:sz w:val="18"/>
          <w:szCs w:val="18"/>
        </w:rPr>
        <w:t>vigência até 31 de dezembro de 2018</w:t>
      </w:r>
      <w:r w:rsidRPr="00E719C0">
        <w:rPr>
          <w:rFonts w:ascii="Arial" w:hAnsi="Arial" w:cs="Arial"/>
          <w:bCs/>
          <w:sz w:val="18"/>
          <w:szCs w:val="18"/>
        </w:rPr>
        <w:t>, podendo ser prorrogado, se de interesse das partes, nos termos da Lei 8666/93.</w:t>
      </w:r>
    </w:p>
    <w:p w:rsidR="006B6333" w:rsidRPr="00E719C0" w:rsidRDefault="006B6333" w:rsidP="006B6333">
      <w:pPr>
        <w:tabs>
          <w:tab w:val="left" w:pos="0"/>
        </w:tabs>
        <w:suppressAutoHyphens/>
        <w:jc w:val="both"/>
        <w:rPr>
          <w:rFonts w:ascii="Arial" w:hAnsi="Arial" w:cs="Arial"/>
          <w:snapToGrid w:val="0"/>
          <w:sz w:val="18"/>
          <w:szCs w:val="18"/>
        </w:rPr>
      </w:pPr>
    </w:p>
    <w:p w:rsidR="006B6333" w:rsidRPr="00E719C0" w:rsidRDefault="006B6333" w:rsidP="006B6333">
      <w:pPr>
        <w:tabs>
          <w:tab w:val="left" w:pos="0"/>
        </w:tabs>
        <w:suppressAutoHyphens/>
        <w:jc w:val="both"/>
        <w:rPr>
          <w:rFonts w:ascii="Arial" w:hAnsi="Arial" w:cs="Arial"/>
          <w:snapToGrid w:val="0"/>
          <w:sz w:val="18"/>
          <w:szCs w:val="18"/>
        </w:rPr>
      </w:pPr>
      <w:r w:rsidRPr="00E719C0">
        <w:rPr>
          <w:rFonts w:ascii="Arial" w:hAnsi="Arial" w:cs="Arial"/>
          <w:snapToGrid w:val="0"/>
          <w:sz w:val="18"/>
          <w:szCs w:val="18"/>
        </w:rPr>
        <w:t>4.1.1. O CONTRATANTE consignará nos próximos exercícios em seu orçamento os recursos necessários ao atendimento dos pagamentos previstos.</w:t>
      </w:r>
    </w:p>
    <w:p w:rsidR="006B6333" w:rsidRPr="00E719C0" w:rsidRDefault="006B6333" w:rsidP="006B6333">
      <w:pPr>
        <w:tabs>
          <w:tab w:val="left" w:pos="0"/>
        </w:tabs>
        <w:jc w:val="both"/>
        <w:rPr>
          <w:rFonts w:ascii="Arial" w:hAnsi="Arial" w:cs="Arial"/>
          <w:b/>
          <w:bCs/>
          <w:sz w:val="18"/>
          <w:szCs w:val="18"/>
        </w:rPr>
      </w:pPr>
    </w:p>
    <w:p w:rsidR="006B6333" w:rsidRPr="00E719C0" w:rsidRDefault="006B6333" w:rsidP="006B6333">
      <w:pPr>
        <w:tabs>
          <w:tab w:val="left" w:pos="0"/>
        </w:tabs>
        <w:jc w:val="both"/>
        <w:rPr>
          <w:rFonts w:ascii="Arial" w:hAnsi="Arial" w:cs="Arial"/>
          <w:sz w:val="18"/>
          <w:szCs w:val="18"/>
        </w:rPr>
      </w:pPr>
      <w:r w:rsidRPr="00E719C0">
        <w:rPr>
          <w:rFonts w:ascii="Arial" w:hAnsi="Arial" w:cs="Arial"/>
          <w:snapToGrid w:val="0"/>
          <w:sz w:val="18"/>
          <w:szCs w:val="18"/>
        </w:rPr>
        <w:t>4.1.2. O CONTRATANTE se reserva o direito de, a seu critério, utilizar ou não a totalidade das verbas previstas.</w:t>
      </w:r>
    </w:p>
    <w:p w:rsidR="006B6333" w:rsidRPr="00E719C0" w:rsidRDefault="006B6333" w:rsidP="006B6333">
      <w:pPr>
        <w:tabs>
          <w:tab w:val="left" w:pos="0"/>
        </w:tabs>
        <w:ind w:firstLine="45"/>
        <w:jc w:val="both"/>
        <w:rPr>
          <w:rFonts w:ascii="Arial" w:hAnsi="Arial" w:cs="Arial"/>
          <w:sz w:val="18"/>
          <w:szCs w:val="18"/>
        </w:rPr>
      </w:pPr>
    </w:p>
    <w:p w:rsidR="006B6333" w:rsidRPr="00E719C0" w:rsidRDefault="006B6333" w:rsidP="006B6333">
      <w:pPr>
        <w:numPr>
          <w:ilvl w:val="1"/>
          <w:numId w:val="3"/>
        </w:numPr>
        <w:tabs>
          <w:tab w:val="clear" w:pos="360"/>
          <w:tab w:val="num" w:pos="0"/>
        </w:tabs>
        <w:suppressAutoHyphens/>
        <w:ind w:left="0" w:firstLine="0"/>
        <w:jc w:val="both"/>
        <w:rPr>
          <w:rFonts w:ascii="Arial" w:hAnsi="Arial" w:cs="Arial"/>
          <w:sz w:val="18"/>
          <w:szCs w:val="18"/>
        </w:rPr>
      </w:pPr>
      <w:r w:rsidRPr="00E719C0">
        <w:rPr>
          <w:rFonts w:ascii="Arial" w:hAnsi="Arial" w:cs="Arial"/>
          <w:sz w:val="18"/>
          <w:szCs w:val="18"/>
        </w:rPr>
        <w:t xml:space="preserve">A execução do contrato deverá ser acompanhada e fiscalizada por servidor designado </w:t>
      </w:r>
      <w:r w:rsidR="00C01AFA">
        <w:rPr>
          <w:rFonts w:ascii="Arial" w:hAnsi="Arial" w:cs="Arial"/>
          <w:sz w:val="18"/>
          <w:szCs w:val="18"/>
        </w:rPr>
        <w:t>pela Portaria n°3900/2018</w:t>
      </w:r>
      <w:r w:rsidRPr="00E719C0">
        <w:rPr>
          <w:rFonts w:ascii="Arial" w:hAnsi="Arial" w:cs="Arial"/>
          <w:sz w:val="18"/>
          <w:szCs w:val="18"/>
        </w:rPr>
        <w:t>, que anotará em registro próprio todas as ocorrências relacionadas com a execução do mesmo, determinando o que for necessário à regularização das faltas ou defeitos observados.</w:t>
      </w:r>
    </w:p>
    <w:p w:rsidR="006B6333" w:rsidRPr="00E719C0" w:rsidRDefault="006B6333" w:rsidP="006B6333">
      <w:pPr>
        <w:tabs>
          <w:tab w:val="num" w:pos="0"/>
          <w:tab w:val="left" w:pos="1134"/>
        </w:tabs>
        <w:jc w:val="both"/>
        <w:rPr>
          <w:rFonts w:ascii="Arial" w:hAnsi="Arial" w:cs="Arial"/>
          <w:sz w:val="18"/>
          <w:szCs w:val="18"/>
        </w:rPr>
      </w:pPr>
    </w:p>
    <w:p w:rsidR="006B6333" w:rsidRPr="00E719C0" w:rsidRDefault="006B6333" w:rsidP="006B6333">
      <w:pPr>
        <w:tabs>
          <w:tab w:val="left" w:pos="-180"/>
        </w:tabs>
        <w:rPr>
          <w:rFonts w:ascii="Arial" w:hAnsi="Arial" w:cs="Arial"/>
          <w:b/>
          <w:sz w:val="18"/>
          <w:szCs w:val="18"/>
        </w:rPr>
      </w:pPr>
      <w:r w:rsidRPr="00E719C0">
        <w:rPr>
          <w:rFonts w:ascii="Arial" w:hAnsi="Arial" w:cs="Arial"/>
          <w:b/>
          <w:sz w:val="18"/>
          <w:szCs w:val="18"/>
        </w:rPr>
        <w:t>CLÁUSULA QUINTA - DA FORMA DE EXECUÇÃO</w:t>
      </w:r>
    </w:p>
    <w:p w:rsidR="006B6333" w:rsidRPr="00E719C0" w:rsidRDefault="006B6333" w:rsidP="006B6333">
      <w:pPr>
        <w:pStyle w:val="Corpodetexto"/>
        <w:tabs>
          <w:tab w:val="left" w:pos="-180"/>
        </w:tabs>
        <w:rPr>
          <w:rFonts w:ascii="Arial" w:hAnsi="Arial" w:cs="Arial"/>
          <w:sz w:val="18"/>
          <w:szCs w:val="18"/>
        </w:rPr>
      </w:pPr>
    </w:p>
    <w:p w:rsidR="006B6333" w:rsidRPr="00C01AFA" w:rsidRDefault="006B6333" w:rsidP="00C01AFA">
      <w:pPr>
        <w:pStyle w:val="PargrafodaLista"/>
        <w:numPr>
          <w:ilvl w:val="1"/>
          <w:numId w:val="11"/>
        </w:numPr>
        <w:tabs>
          <w:tab w:val="left" w:pos="180"/>
        </w:tabs>
        <w:ind w:left="0" w:firstLine="0"/>
        <w:jc w:val="both"/>
        <w:rPr>
          <w:rFonts w:ascii="Arial" w:hAnsi="Arial" w:cs="Arial"/>
          <w:sz w:val="18"/>
          <w:szCs w:val="18"/>
        </w:rPr>
      </w:pPr>
      <w:r w:rsidRPr="00C01AFA">
        <w:rPr>
          <w:rFonts w:ascii="Arial" w:hAnsi="Arial" w:cs="Arial"/>
          <w:snapToGrid w:val="0"/>
          <w:sz w:val="18"/>
          <w:szCs w:val="18"/>
        </w:rPr>
        <w:t xml:space="preserve">Os serviços, objeto desta contratação, deverão ser executados em conformidade com as disposições e os prazos constantes no </w:t>
      </w:r>
      <w:r w:rsidRPr="00C01AFA">
        <w:rPr>
          <w:rFonts w:ascii="Arial" w:hAnsi="Arial" w:cs="Arial"/>
          <w:b/>
          <w:snapToGrid w:val="0"/>
          <w:sz w:val="18"/>
          <w:szCs w:val="18"/>
        </w:rPr>
        <w:t>Anexo I (Termo de Referência)</w:t>
      </w:r>
      <w:r w:rsidRPr="00C01AFA">
        <w:rPr>
          <w:rFonts w:ascii="Arial" w:hAnsi="Arial" w:cs="Arial"/>
          <w:snapToGrid w:val="0"/>
          <w:sz w:val="18"/>
          <w:szCs w:val="18"/>
        </w:rPr>
        <w:t xml:space="preserve"> do Edital.</w:t>
      </w:r>
    </w:p>
    <w:p w:rsidR="006B6333" w:rsidRPr="00E719C0" w:rsidRDefault="006B6333" w:rsidP="00C01AFA">
      <w:pPr>
        <w:tabs>
          <w:tab w:val="num" w:pos="0"/>
          <w:tab w:val="left" w:pos="180"/>
          <w:tab w:val="num" w:pos="426"/>
        </w:tabs>
        <w:jc w:val="both"/>
        <w:rPr>
          <w:rFonts w:ascii="Arial" w:hAnsi="Arial" w:cs="Arial"/>
          <w:sz w:val="18"/>
          <w:szCs w:val="18"/>
        </w:rPr>
      </w:pPr>
    </w:p>
    <w:p w:rsidR="006B6333" w:rsidRPr="00C01AFA" w:rsidRDefault="006B6333" w:rsidP="00C01AFA">
      <w:pPr>
        <w:pStyle w:val="PargrafodaLista"/>
        <w:numPr>
          <w:ilvl w:val="1"/>
          <w:numId w:val="11"/>
        </w:numPr>
        <w:tabs>
          <w:tab w:val="left" w:pos="-180"/>
        </w:tabs>
        <w:ind w:left="0" w:firstLine="0"/>
        <w:jc w:val="both"/>
        <w:rPr>
          <w:rFonts w:ascii="Arial" w:hAnsi="Arial" w:cs="Arial"/>
          <w:sz w:val="18"/>
          <w:szCs w:val="18"/>
        </w:rPr>
      </w:pPr>
      <w:r w:rsidRPr="00C01AFA">
        <w:rPr>
          <w:rFonts w:ascii="Arial" w:hAnsi="Arial" w:cs="Arial"/>
          <w:snapToGrid w:val="0"/>
          <w:sz w:val="18"/>
          <w:szCs w:val="18"/>
        </w:rPr>
        <w:t>As despesas de locomoção, diárias, hospedagem e alimentação, quando do deslocamento e permanência no Município para a prestação dos serviços, são de inteira responsabilidade da CONTRATADA.</w:t>
      </w:r>
    </w:p>
    <w:p w:rsidR="006B6333" w:rsidRPr="00E719C0" w:rsidRDefault="006B6333" w:rsidP="00C01AFA">
      <w:pPr>
        <w:tabs>
          <w:tab w:val="left" w:pos="-180"/>
          <w:tab w:val="num" w:pos="426"/>
        </w:tabs>
        <w:jc w:val="both"/>
        <w:rPr>
          <w:rFonts w:ascii="Arial" w:hAnsi="Arial" w:cs="Arial"/>
          <w:sz w:val="18"/>
          <w:szCs w:val="18"/>
        </w:rPr>
      </w:pPr>
    </w:p>
    <w:p w:rsidR="006B6333" w:rsidRPr="00E719C0" w:rsidRDefault="006B6333" w:rsidP="00C01AFA">
      <w:pPr>
        <w:numPr>
          <w:ilvl w:val="1"/>
          <w:numId w:val="11"/>
        </w:numPr>
        <w:tabs>
          <w:tab w:val="left" w:pos="-180"/>
        </w:tabs>
        <w:ind w:left="0" w:firstLine="0"/>
        <w:jc w:val="both"/>
        <w:rPr>
          <w:rFonts w:ascii="Arial" w:hAnsi="Arial" w:cs="Arial"/>
          <w:sz w:val="18"/>
          <w:szCs w:val="18"/>
        </w:rPr>
      </w:pPr>
      <w:r w:rsidRPr="00E719C0">
        <w:rPr>
          <w:rFonts w:ascii="Arial" w:hAnsi="Arial" w:cs="Arial"/>
          <w:sz w:val="18"/>
          <w:szCs w:val="18"/>
        </w:rPr>
        <w:t>Serão de total responsabilidade da CONTRATADA, eventuais danos decorrentes de acidentes de veículos quando do deslocamento para realização dos trabalhos contratados, sejam eles pessoais, materiais ou morais, inclusive de terceiros, além de notificações por infrações ao Código de Trânsito Brasileiro.</w:t>
      </w:r>
    </w:p>
    <w:p w:rsidR="006B6333" w:rsidRPr="00E719C0" w:rsidRDefault="006B6333" w:rsidP="00C01AFA">
      <w:pPr>
        <w:tabs>
          <w:tab w:val="left" w:pos="-180"/>
          <w:tab w:val="num" w:pos="426"/>
        </w:tabs>
        <w:jc w:val="both"/>
        <w:rPr>
          <w:rFonts w:ascii="Arial" w:hAnsi="Arial" w:cs="Arial"/>
          <w:sz w:val="18"/>
          <w:szCs w:val="18"/>
        </w:rPr>
      </w:pPr>
    </w:p>
    <w:p w:rsidR="006B6333" w:rsidRPr="00E719C0" w:rsidRDefault="006B6333" w:rsidP="00C01AFA">
      <w:pPr>
        <w:numPr>
          <w:ilvl w:val="1"/>
          <w:numId w:val="11"/>
        </w:numPr>
        <w:tabs>
          <w:tab w:val="left" w:pos="-180"/>
        </w:tabs>
        <w:ind w:left="0" w:firstLine="0"/>
        <w:jc w:val="both"/>
        <w:rPr>
          <w:rFonts w:ascii="Arial" w:hAnsi="Arial" w:cs="Arial"/>
          <w:sz w:val="18"/>
          <w:szCs w:val="18"/>
        </w:rPr>
      </w:pPr>
      <w:r w:rsidRPr="00E719C0">
        <w:rPr>
          <w:rFonts w:ascii="Arial" w:hAnsi="Arial" w:cs="Arial"/>
          <w:sz w:val="18"/>
          <w:szCs w:val="18"/>
        </w:rPr>
        <w:t>Caberá exclusivamente à CONTRATADA, na prestação dos serviços, a responsabilidade pelo pagamento dos encargos trabalhistas, previdenciários e de acidentes do trabalho, referentes ao pessoal integrante de sua sociedade.</w:t>
      </w:r>
    </w:p>
    <w:p w:rsidR="006B6333" w:rsidRPr="00E719C0" w:rsidRDefault="006B6333" w:rsidP="00C01AFA">
      <w:pPr>
        <w:tabs>
          <w:tab w:val="left" w:pos="-180"/>
          <w:tab w:val="num" w:pos="426"/>
        </w:tabs>
        <w:jc w:val="both"/>
        <w:rPr>
          <w:rFonts w:ascii="Arial" w:hAnsi="Arial" w:cs="Arial"/>
          <w:sz w:val="18"/>
          <w:szCs w:val="18"/>
        </w:rPr>
      </w:pPr>
    </w:p>
    <w:p w:rsidR="006B6333" w:rsidRPr="00E719C0" w:rsidRDefault="006B6333" w:rsidP="00C01AFA">
      <w:pPr>
        <w:numPr>
          <w:ilvl w:val="1"/>
          <w:numId w:val="11"/>
        </w:numPr>
        <w:tabs>
          <w:tab w:val="left" w:pos="-180"/>
        </w:tabs>
        <w:ind w:left="0" w:firstLine="0"/>
        <w:jc w:val="both"/>
        <w:rPr>
          <w:rFonts w:ascii="Arial" w:hAnsi="Arial" w:cs="Arial"/>
          <w:sz w:val="18"/>
          <w:szCs w:val="18"/>
        </w:rPr>
      </w:pPr>
      <w:r w:rsidRPr="00E719C0">
        <w:rPr>
          <w:rFonts w:ascii="Arial" w:hAnsi="Arial" w:cs="Arial"/>
          <w:snapToGrid w:val="0"/>
          <w:sz w:val="18"/>
          <w:szCs w:val="18"/>
        </w:rPr>
        <w:t>A CONTRATADA deverá disponibilizar telefone, fax e/ou e-mail e prestar suporte às</w:t>
      </w:r>
      <w:r>
        <w:rPr>
          <w:rFonts w:ascii="Arial" w:hAnsi="Arial" w:cs="Arial"/>
          <w:snapToGrid w:val="0"/>
          <w:sz w:val="18"/>
          <w:szCs w:val="18"/>
        </w:rPr>
        <w:t xml:space="preserve"> dúvidas eventuais do Município</w:t>
      </w:r>
      <w:r w:rsidRPr="00E719C0">
        <w:rPr>
          <w:rFonts w:ascii="Arial" w:hAnsi="Arial" w:cs="Arial"/>
          <w:snapToGrid w:val="0"/>
          <w:sz w:val="18"/>
          <w:szCs w:val="18"/>
        </w:rPr>
        <w:t>.</w:t>
      </w:r>
    </w:p>
    <w:p w:rsidR="006B6333" w:rsidRPr="00E719C0" w:rsidRDefault="006B6333" w:rsidP="00C01AFA">
      <w:pPr>
        <w:pStyle w:val="Corpodetexto"/>
        <w:rPr>
          <w:rFonts w:ascii="Arial" w:hAnsi="Arial" w:cs="Arial"/>
          <w:sz w:val="18"/>
          <w:szCs w:val="18"/>
          <w:highlight w:val="yellow"/>
        </w:rPr>
      </w:pPr>
    </w:p>
    <w:p w:rsidR="006B6333" w:rsidRPr="00E719C0" w:rsidRDefault="006B6333" w:rsidP="006B6333">
      <w:pPr>
        <w:jc w:val="both"/>
        <w:rPr>
          <w:rFonts w:ascii="Arial" w:hAnsi="Arial" w:cs="Arial"/>
          <w:b/>
          <w:sz w:val="18"/>
          <w:szCs w:val="18"/>
          <w:lang w:val="pt-PT"/>
        </w:rPr>
      </w:pPr>
      <w:r w:rsidRPr="00E719C0">
        <w:rPr>
          <w:rFonts w:ascii="Arial" w:hAnsi="Arial" w:cs="Arial"/>
          <w:b/>
          <w:sz w:val="18"/>
          <w:szCs w:val="18"/>
          <w:lang w:val="pt-PT"/>
        </w:rPr>
        <w:t xml:space="preserve">CLÁUSULA  SEXTA -  DAS OBRIGAÇÕES </w:t>
      </w:r>
    </w:p>
    <w:p w:rsidR="006B6333" w:rsidRPr="00E719C0" w:rsidRDefault="006B6333" w:rsidP="006B6333">
      <w:pPr>
        <w:jc w:val="both"/>
        <w:rPr>
          <w:rFonts w:ascii="Arial" w:hAnsi="Arial" w:cs="Arial"/>
          <w:b/>
          <w:sz w:val="18"/>
          <w:szCs w:val="18"/>
        </w:rPr>
      </w:pPr>
    </w:p>
    <w:p w:rsidR="006B6333" w:rsidRPr="00E719C0" w:rsidRDefault="006B6333" w:rsidP="006B6333">
      <w:pPr>
        <w:jc w:val="both"/>
        <w:rPr>
          <w:rFonts w:ascii="Arial" w:hAnsi="Arial" w:cs="Arial"/>
          <w:b/>
          <w:sz w:val="18"/>
          <w:szCs w:val="18"/>
        </w:rPr>
      </w:pPr>
      <w:r w:rsidRPr="00E719C0">
        <w:rPr>
          <w:rFonts w:ascii="Arial" w:hAnsi="Arial" w:cs="Arial"/>
          <w:sz w:val="18"/>
          <w:szCs w:val="18"/>
        </w:rPr>
        <w:t>6.1.</w:t>
      </w:r>
      <w:r w:rsidRPr="00E719C0">
        <w:rPr>
          <w:rFonts w:ascii="Arial" w:hAnsi="Arial" w:cs="Arial"/>
          <w:b/>
          <w:sz w:val="18"/>
          <w:szCs w:val="18"/>
        </w:rPr>
        <w:t xml:space="preserve"> Da Contratante: </w:t>
      </w:r>
    </w:p>
    <w:p w:rsidR="006B6333" w:rsidRPr="00E719C0" w:rsidRDefault="006B6333" w:rsidP="006B6333">
      <w:pPr>
        <w:jc w:val="both"/>
        <w:rPr>
          <w:rFonts w:ascii="Arial" w:hAnsi="Arial" w:cs="Arial"/>
          <w:b/>
          <w:sz w:val="18"/>
          <w:szCs w:val="18"/>
        </w:rPr>
      </w:pPr>
    </w:p>
    <w:p w:rsidR="006B6333" w:rsidRPr="00E719C0" w:rsidRDefault="006B6333" w:rsidP="006B6333">
      <w:pPr>
        <w:numPr>
          <w:ilvl w:val="2"/>
          <w:numId w:val="1"/>
        </w:numPr>
        <w:tabs>
          <w:tab w:val="clear" w:pos="2160"/>
        </w:tabs>
        <w:suppressAutoHyphens/>
        <w:ind w:left="360" w:firstLine="0"/>
        <w:jc w:val="both"/>
        <w:rPr>
          <w:rFonts w:ascii="Arial" w:hAnsi="Arial" w:cs="Arial"/>
          <w:sz w:val="18"/>
          <w:szCs w:val="18"/>
        </w:rPr>
      </w:pPr>
      <w:r w:rsidRPr="00E719C0">
        <w:rPr>
          <w:rFonts w:ascii="Arial" w:hAnsi="Arial" w:cs="Arial"/>
          <w:sz w:val="18"/>
          <w:szCs w:val="18"/>
        </w:rPr>
        <w:t>Tomar todas as providências necessárias relativas à execução e à fiscalização do presente contrato;</w:t>
      </w:r>
    </w:p>
    <w:p w:rsidR="006B6333" w:rsidRPr="00E719C0" w:rsidRDefault="006B6333" w:rsidP="006B6333">
      <w:pPr>
        <w:numPr>
          <w:ilvl w:val="2"/>
          <w:numId w:val="1"/>
        </w:numPr>
        <w:tabs>
          <w:tab w:val="clear" w:pos="2160"/>
        </w:tabs>
        <w:suppressAutoHyphens/>
        <w:ind w:left="360" w:firstLine="0"/>
        <w:jc w:val="both"/>
        <w:rPr>
          <w:rFonts w:ascii="Arial" w:hAnsi="Arial" w:cs="Arial"/>
          <w:sz w:val="18"/>
          <w:szCs w:val="18"/>
        </w:rPr>
      </w:pPr>
      <w:r w:rsidRPr="00E719C0">
        <w:rPr>
          <w:rFonts w:ascii="Arial" w:hAnsi="Arial" w:cs="Arial"/>
          <w:sz w:val="18"/>
          <w:szCs w:val="18"/>
        </w:rPr>
        <w:t>Observar para que durante a vigência do contrato sejam cumpridas as obrigações assumidas pela CONTRATADA, bem como sejam mantidas todas as condições de habilitação e qualificação exigidas na licitação;</w:t>
      </w:r>
    </w:p>
    <w:p w:rsidR="006B6333" w:rsidRPr="00E719C0" w:rsidRDefault="006B6333" w:rsidP="006B6333">
      <w:pPr>
        <w:numPr>
          <w:ilvl w:val="2"/>
          <w:numId w:val="1"/>
        </w:numPr>
        <w:tabs>
          <w:tab w:val="clear" w:pos="2160"/>
        </w:tabs>
        <w:suppressAutoHyphens/>
        <w:ind w:left="360" w:firstLine="0"/>
        <w:jc w:val="both"/>
        <w:rPr>
          <w:rFonts w:ascii="Arial" w:hAnsi="Arial" w:cs="Arial"/>
          <w:sz w:val="18"/>
          <w:szCs w:val="18"/>
        </w:rPr>
      </w:pPr>
      <w:r w:rsidRPr="00E719C0">
        <w:rPr>
          <w:rFonts w:ascii="Arial" w:hAnsi="Arial" w:cs="Arial"/>
          <w:sz w:val="18"/>
          <w:szCs w:val="18"/>
        </w:rPr>
        <w:t>Providenciar a publicação resumida deste contrato até o 5º (quinto) dia útil do mês seguinte ao de sua assinatura;</w:t>
      </w:r>
    </w:p>
    <w:p w:rsidR="006B6333" w:rsidRPr="00E719C0" w:rsidRDefault="006B6333" w:rsidP="006B6333">
      <w:pPr>
        <w:numPr>
          <w:ilvl w:val="2"/>
          <w:numId w:val="1"/>
        </w:numPr>
        <w:tabs>
          <w:tab w:val="clear" w:pos="2160"/>
        </w:tabs>
        <w:suppressAutoHyphens/>
        <w:ind w:left="360" w:firstLine="0"/>
        <w:jc w:val="both"/>
        <w:rPr>
          <w:rFonts w:ascii="Arial" w:hAnsi="Arial" w:cs="Arial"/>
          <w:b/>
          <w:bCs/>
          <w:sz w:val="18"/>
          <w:szCs w:val="18"/>
        </w:rPr>
      </w:pPr>
      <w:r w:rsidRPr="00E719C0">
        <w:rPr>
          <w:rFonts w:ascii="Arial" w:hAnsi="Arial" w:cs="Arial"/>
          <w:sz w:val="18"/>
          <w:szCs w:val="18"/>
        </w:rPr>
        <w:t>Efetuar o pagamento à CONTRATADA, de acordo com o disposto neste instrumento;</w:t>
      </w:r>
    </w:p>
    <w:p w:rsidR="006B6333" w:rsidRPr="00E719C0" w:rsidRDefault="006B6333" w:rsidP="006B6333">
      <w:pPr>
        <w:numPr>
          <w:ilvl w:val="2"/>
          <w:numId w:val="1"/>
        </w:numPr>
        <w:tabs>
          <w:tab w:val="clear" w:pos="2160"/>
        </w:tabs>
        <w:suppressAutoHyphens/>
        <w:ind w:left="360" w:firstLine="0"/>
        <w:jc w:val="both"/>
        <w:rPr>
          <w:rFonts w:ascii="Arial" w:hAnsi="Arial" w:cs="Arial"/>
          <w:b/>
          <w:bCs/>
          <w:sz w:val="18"/>
          <w:szCs w:val="18"/>
        </w:rPr>
      </w:pPr>
      <w:r w:rsidRPr="00E719C0">
        <w:rPr>
          <w:rFonts w:ascii="Arial" w:hAnsi="Arial" w:cs="Arial"/>
          <w:sz w:val="18"/>
          <w:szCs w:val="18"/>
        </w:rPr>
        <w:t>Emitir, através do setor competente, autorização para início da prestação dos serviços.</w:t>
      </w:r>
    </w:p>
    <w:p w:rsidR="006B6333" w:rsidRPr="00E719C0" w:rsidRDefault="006B6333" w:rsidP="006B6333">
      <w:pPr>
        <w:ind w:left="360"/>
        <w:jc w:val="both"/>
        <w:rPr>
          <w:rFonts w:ascii="Arial" w:hAnsi="Arial" w:cs="Arial"/>
          <w:b/>
          <w:sz w:val="18"/>
          <w:szCs w:val="18"/>
        </w:rPr>
      </w:pPr>
    </w:p>
    <w:p w:rsidR="006B6333" w:rsidRPr="00E719C0" w:rsidRDefault="006B6333" w:rsidP="006B6333">
      <w:pPr>
        <w:numPr>
          <w:ilvl w:val="1"/>
          <w:numId w:val="10"/>
        </w:numPr>
        <w:jc w:val="both"/>
        <w:rPr>
          <w:rFonts w:ascii="Arial" w:hAnsi="Arial" w:cs="Arial"/>
          <w:b/>
          <w:sz w:val="18"/>
          <w:szCs w:val="18"/>
        </w:rPr>
      </w:pPr>
      <w:r w:rsidRPr="00E719C0">
        <w:rPr>
          <w:rFonts w:ascii="Arial" w:hAnsi="Arial" w:cs="Arial"/>
          <w:b/>
          <w:sz w:val="18"/>
          <w:szCs w:val="18"/>
        </w:rPr>
        <w:t>Da Contratada:</w:t>
      </w:r>
    </w:p>
    <w:p w:rsidR="006B6333" w:rsidRPr="00E719C0" w:rsidRDefault="006B6333" w:rsidP="006B6333">
      <w:pPr>
        <w:ind w:left="360"/>
        <w:jc w:val="both"/>
        <w:rPr>
          <w:rFonts w:ascii="Arial" w:hAnsi="Arial" w:cs="Arial"/>
          <w:b/>
          <w:sz w:val="18"/>
          <w:szCs w:val="18"/>
        </w:rPr>
      </w:pPr>
    </w:p>
    <w:p w:rsidR="006B6333" w:rsidRPr="00E719C0" w:rsidRDefault="006B6333" w:rsidP="006B6333">
      <w:pPr>
        <w:numPr>
          <w:ilvl w:val="2"/>
          <w:numId w:val="4"/>
        </w:numPr>
        <w:ind w:left="360" w:firstLine="0"/>
        <w:jc w:val="both"/>
        <w:rPr>
          <w:rFonts w:ascii="Arial" w:hAnsi="Arial" w:cs="Arial"/>
          <w:snapToGrid w:val="0"/>
          <w:sz w:val="18"/>
          <w:szCs w:val="18"/>
        </w:rPr>
      </w:pPr>
      <w:r w:rsidRPr="00E719C0">
        <w:rPr>
          <w:rFonts w:ascii="Arial" w:hAnsi="Arial" w:cs="Arial"/>
          <w:sz w:val="18"/>
          <w:szCs w:val="18"/>
        </w:rPr>
        <w:t xml:space="preserve">Prestar os serviços nas condições e prazos estipulados no Edital de Pregão Presencial n° 0017/2018; </w:t>
      </w:r>
    </w:p>
    <w:p w:rsidR="006B6333" w:rsidRPr="00E719C0" w:rsidRDefault="006B6333" w:rsidP="006B6333">
      <w:pPr>
        <w:numPr>
          <w:ilvl w:val="2"/>
          <w:numId w:val="5"/>
        </w:numPr>
        <w:ind w:left="360" w:firstLine="0"/>
        <w:jc w:val="both"/>
        <w:rPr>
          <w:rFonts w:ascii="Arial" w:hAnsi="Arial" w:cs="Arial"/>
          <w:snapToGrid w:val="0"/>
          <w:sz w:val="18"/>
          <w:szCs w:val="18"/>
        </w:rPr>
      </w:pPr>
      <w:r w:rsidRPr="00E719C0">
        <w:rPr>
          <w:rFonts w:ascii="Arial" w:hAnsi="Arial" w:cs="Arial"/>
          <w:sz w:val="18"/>
          <w:szCs w:val="18"/>
        </w:rPr>
        <w:t>Responsabilizar-se por todas e quaisquer despesas, em especial, despesas de natureza previdenciária, fiscal, trabalhista ou civil, bem como, emolumentos, ônus ou encargos de qualquer espécie e origem, incluída a alimentação, transporte ou outro benefício dos profissionais, pertinentes à execução do objeto do contrato;</w:t>
      </w:r>
    </w:p>
    <w:p w:rsidR="006B6333" w:rsidRPr="00E719C0" w:rsidRDefault="006B6333" w:rsidP="006B6333">
      <w:pPr>
        <w:numPr>
          <w:ilvl w:val="2"/>
          <w:numId w:val="6"/>
        </w:numPr>
        <w:ind w:left="360" w:firstLine="0"/>
        <w:jc w:val="both"/>
        <w:rPr>
          <w:rFonts w:ascii="Arial" w:hAnsi="Arial" w:cs="Arial"/>
          <w:snapToGrid w:val="0"/>
          <w:sz w:val="18"/>
          <w:szCs w:val="18"/>
        </w:rPr>
      </w:pPr>
      <w:r w:rsidRPr="00E719C0">
        <w:rPr>
          <w:rFonts w:ascii="Arial" w:hAnsi="Arial" w:cs="Arial"/>
          <w:sz w:val="18"/>
          <w:szCs w:val="18"/>
        </w:rPr>
        <w:t>Responsabilizar-se por quaisquer danos ou prejuízos, físicos ou materiais, causados ao Município ou a terceiros, advindos de imperícia, negligência, imprudência ou desrespeito às normas de segurança, quando da execução dos serviços;</w:t>
      </w:r>
    </w:p>
    <w:p w:rsidR="006B6333" w:rsidRPr="00E719C0" w:rsidRDefault="006B6333" w:rsidP="006B6333">
      <w:pPr>
        <w:numPr>
          <w:ilvl w:val="2"/>
          <w:numId w:val="7"/>
        </w:numPr>
        <w:ind w:left="360" w:firstLine="0"/>
        <w:jc w:val="both"/>
        <w:rPr>
          <w:rFonts w:ascii="Arial" w:hAnsi="Arial" w:cs="Arial"/>
          <w:snapToGrid w:val="0"/>
          <w:sz w:val="18"/>
          <w:szCs w:val="18"/>
        </w:rPr>
      </w:pPr>
      <w:r w:rsidRPr="00E719C0">
        <w:rPr>
          <w:rFonts w:ascii="Arial" w:hAnsi="Arial" w:cs="Arial"/>
          <w:sz w:val="18"/>
          <w:szCs w:val="18"/>
        </w:rPr>
        <w:t>Assumir todos os encargos de eventuais demandas trabalhistas, cível ou penal relacionados aos serviços, originariamente ou vinculadas por prevenção, conexão ou continência;</w:t>
      </w:r>
    </w:p>
    <w:p w:rsidR="006B6333" w:rsidRPr="00E719C0" w:rsidRDefault="006B6333" w:rsidP="006B6333">
      <w:pPr>
        <w:numPr>
          <w:ilvl w:val="2"/>
          <w:numId w:val="8"/>
        </w:numPr>
        <w:ind w:left="360" w:firstLine="0"/>
        <w:jc w:val="both"/>
        <w:rPr>
          <w:rFonts w:ascii="Arial" w:hAnsi="Arial" w:cs="Arial"/>
          <w:snapToGrid w:val="0"/>
          <w:sz w:val="18"/>
          <w:szCs w:val="18"/>
        </w:rPr>
      </w:pPr>
      <w:r w:rsidRPr="00E719C0">
        <w:rPr>
          <w:rFonts w:ascii="Arial" w:hAnsi="Arial" w:cs="Arial"/>
          <w:sz w:val="18"/>
          <w:szCs w:val="18"/>
        </w:rPr>
        <w:t>Manter durante toda a execução do contrato, as condições de habilitação e qualificação exigidas na licitação;</w:t>
      </w:r>
    </w:p>
    <w:p w:rsidR="006B6333" w:rsidRPr="00E719C0" w:rsidRDefault="006B6333" w:rsidP="006B6333">
      <w:pPr>
        <w:numPr>
          <w:ilvl w:val="2"/>
          <w:numId w:val="9"/>
        </w:numPr>
        <w:ind w:left="360" w:firstLine="0"/>
        <w:jc w:val="both"/>
        <w:rPr>
          <w:rFonts w:ascii="Arial" w:hAnsi="Arial" w:cs="Arial"/>
          <w:snapToGrid w:val="0"/>
          <w:sz w:val="18"/>
          <w:szCs w:val="18"/>
        </w:rPr>
      </w:pPr>
      <w:r w:rsidRPr="00E719C0">
        <w:rPr>
          <w:rFonts w:ascii="Arial" w:hAnsi="Arial" w:cs="Arial"/>
          <w:snapToGrid w:val="0"/>
          <w:sz w:val="18"/>
          <w:szCs w:val="18"/>
        </w:rPr>
        <w:t>Facilitar todas as atividades de fiscalização da execução do contrato;</w:t>
      </w:r>
    </w:p>
    <w:p w:rsidR="006B6333" w:rsidRPr="00E719C0" w:rsidRDefault="006B6333" w:rsidP="006B6333">
      <w:pPr>
        <w:pStyle w:val="Ttulo3"/>
        <w:numPr>
          <w:ilvl w:val="2"/>
          <w:numId w:val="0"/>
        </w:numPr>
        <w:tabs>
          <w:tab w:val="left" w:pos="0"/>
          <w:tab w:val="left" w:pos="567"/>
        </w:tabs>
        <w:suppressAutoHyphens/>
        <w:ind w:left="360"/>
        <w:jc w:val="left"/>
        <w:rPr>
          <w:rFonts w:ascii="Arial" w:hAnsi="Arial" w:cs="Arial"/>
          <w:sz w:val="18"/>
          <w:szCs w:val="18"/>
        </w:rPr>
      </w:pPr>
    </w:p>
    <w:p w:rsidR="006B6333" w:rsidRPr="00E719C0" w:rsidRDefault="006B6333" w:rsidP="006B6333">
      <w:pPr>
        <w:jc w:val="both"/>
        <w:rPr>
          <w:rFonts w:ascii="Arial" w:hAnsi="Arial" w:cs="Arial"/>
          <w:b/>
          <w:sz w:val="18"/>
          <w:szCs w:val="18"/>
          <w:lang w:val="pt-PT"/>
        </w:rPr>
      </w:pPr>
      <w:r w:rsidRPr="00E719C0">
        <w:rPr>
          <w:rFonts w:ascii="Arial" w:hAnsi="Arial" w:cs="Arial"/>
          <w:b/>
          <w:sz w:val="18"/>
          <w:szCs w:val="18"/>
          <w:lang w:val="pt-PT"/>
        </w:rPr>
        <w:t>CLÁUSULA SETIMA - DA RESCISÃO CONTRATUAL</w:t>
      </w:r>
    </w:p>
    <w:p w:rsidR="006B6333" w:rsidRPr="00E719C0" w:rsidRDefault="006B6333" w:rsidP="006B6333">
      <w:pPr>
        <w:jc w:val="both"/>
        <w:rPr>
          <w:rFonts w:ascii="Arial" w:hAnsi="Arial" w:cs="Arial"/>
          <w:b/>
          <w:sz w:val="18"/>
          <w:szCs w:val="18"/>
          <w:highlight w:val="yellow"/>
          <w:lang w:val="pt-PT"/>
        </w:rPr>
      </w:pPr>
    </w:p>
    <w:p w:rsidR="006B6333" w:rsidRPr="00E719C0" w:rsidRDefault="006B6333" w:rsidP="006B6333">
      <w:pPr>
        <w:jc w:val="both"/>
        <w:rPr>
          <w:rFonts w:ascii="Arial" w:hAnsi="Arial" w:cs="Arial"/>
          <w:sz w:val="18"/>
          <w:szCs w:val="18"/>
          <w:lang w:val="pt-PT"/>
        </w:rPr>
      </w:pPr>
      <w:r w:rsidRPr="00E719C0">
        <w:rPr>
          <w:rFonts w:ascii="Arial" w:hAnsi="Arial" w:cs="Arial"/>
          <w:sz w:val="18"/>
          <w:szCs w:val="18"/>
          <w:lang w:val="pt-PT"/>
        </w:rPr>
        <w:t xml:space="preserve">7.1 - Regerá esta cláusula no que couber o estabelecido pela Lei nº 8.666/93, Artigos </w:t>
      </w:r>
      <w:smartTag w:uri="urn:schemas-microsoft-com:office:smarttags" w:element="metricconverter">
        <w:smartTagPr>
          <w:attr w:name="ProductID" w:val="77 a"/>
        </w:smartTagPr>
        <w:r w:rsidRPr="00E719C0">
          <w:rPr>
            <w:rFonts w:ascii="Arial" w:hAnsi="Arial" w:cs="Arial"/>
            <w:sz w:val="18"/>
            <w:szCs w:val="18"/>
            <w:lang w:val="pt-PT"/>
          </w:rPr>
          <w:t>77 a</w:t>
        </w:r>
      </w:smartTag>
      <w:r w:rsidRPr="00E719C0">
        <w:rPr>
          <w:rFonts w:ascii="Arial" w:hAnsi="Arial" w:cs="Arial"/>
          <w:sz w:val="18"/>
          <w:szCs w:val="18"/>
          <w:lang w:val="pt-PT"/>
        </w:rPr>
        <w:t xml:space="preserve"> 80, e Lei 10.520/02 suplementada pela Lei 8.883/94, acordos e regulamentos específicos, na eventualidade da inexecução total ou parcial do Objeto Contratado, e mais:</w:t>
      </w:r>
    </w:p>
    <w:p w:rsidR="006B6333" w:rsidRPr="00E719C0" w:rsidRDefault="006B6333" w:rsidP="006B6333">
      <w:pPr>
        <w:pStyle w:val="Corpodetexto"/>
        <w:rPr>
          <w:rFonts w:ascii="Arial" w:hAnsi="Arial" w:cs="Arial"/>
          <w:b w:val="0"/>
          <w:sz w:val="18"/>
          <w:szCs w:val="18"/>
        </w:rPr>
      </w:pPr>
      <w:r w:rsidRPr="00E719C0">
        <w:rPr>
          <w:rFonts w:ascii="Arial" w:hAnsi="Arial" w:cs="Arial"/>
          <w:sz w:val="18"/>
          <w:szCs w:val="18"/>
          <w:lang w:val="pt-PT"/>
        </w:rPr>
        <w:t>7</w:t>
      </w:r>
      <w:r w:rsidRPr="00E719C0">
        <w:rPr>
          <w:rFonts w:ascii="Arial" w:hAnsi="Arial" w:cs="Arial"/>
          <w:sz w:val="18"/>
          <w:szCs w:val="18"/>
        </w:rPr>
        <w:t xml:space="preserve">.1.1 - </w:t>
      </w:r>
      <w:r w:rsidRPr="00E719C0">
        <w:rPr>
          <w:rFonts w:ascii="Arial" w:hAnsi="Arial" w:cs="Arial"/>
          <w:b w:val="0"/>
          <w:sz w:val="18"/>
          <w:szCs w:val="18"/>
        </w:rPr>
        <w:t>No caso de dolo, culpa simulação ou fraude de execução do presente contrato.</w:t>
      </w:r>
    </w:p>
    <w:p w:rsidR="006B6333" w:rsidRPr="00E719C0" w:rsidRDefault="006B6333" w:rsidP="006B6333">
      <w:pPr>
        <w:jc w:val="both"/>
        <w:rPr>
          <w:rFonts w:ascii="Arial" w:hAnsi="Arial" w:cs="Arial"/>
          <w:sz w:val="18"/>
          <w:szCs w:val="18"/>
          <w:lang w:val="pt-PT"/>
        </w:rPr>
      </w:pPr>
      <w:r w:rsidRPr="00E719C0">
        <w:rPr>
          <w:rFonts w:ascii="Arial" w:hAnsi="Arial" w:cs="Arial"/>
          <w:sz w:val="18"/>
          <w:szCs w:val="18"/>
        </w:rPr>
        <w:t>7.</w:t>
      </w:r>
      <w:r w:rsidRPr="00E719C0">
        <w:rPr>
          <w:rFonts w:ascii="Arial" w:hAnsi="Arial" w:cs="Arial"/>
          <w:sz w:val="18"/>
          <w:szCs w:val="18"/>
          <w:lang w:val="pt-PT"/>
        </w:rPr>
        <w:t xml:space="preserve">1.2 - Quando ficar evidenciado a incapacidade da </w:t>
      </w:r>
      <w:r w:rsidRPr="00E719C0">
        <w:rPr>
          <w:rFonts w:ascii="Arial" w:hAnsi="Arial" w:cs="Arial"/>
          <w:b/>
          <w:sz w:val="18"/>
          <w:szCs w:val="18"/>
          <w:lang w:val="pt-PT"/>
        </w:rPr>
        <w:t>CONTRATADA</w:t>
      </w:r>
      <w:r w:rsidRPr="00E719C0">
        <w:rPr>
          <w:rFonts w:ascii="Arial" w:hAnsi="Arial" w:cs="Arial"/>
          <w:sz w:val="18"/>
          <w:szCs w:val="18"/>
          <w:lang w:val="pt-PT"/>
        </w:rPr>
        <w:t xml:space="preserve"> em dar execução ao contrato ou para prosseguir na sua execução.</w:t>
      </w:r>
    </w:p>
    <w:p w:rsidR="006B6333" w:rsidRPr="00E719C0" w:rsidRDefault="006B6333" w:rsidP="006B6333">
      <w:pPr>
        <w:jc w:val="both"/>
        <w:rPr>
          <w:rFonts w:ascii="Arial" w:hAnsi="Arial" w:cs="Arial"/>
          <w:sz w:val="18"/>
          <w:szCs w:val="18"/>
          <w:lang w:val="pt-PT"/>
        </w:rPr>
      </w:pPr>
      <w:r w:rsidRPr="00E719C0">
        <w:rPr>
          <w:rFonts w:ascii="Arial" w:hAnsi="Arial" w:cs="Arial"/>
          <w:sz w:val="18"/>
          <w:szCs w:val="18"/>
          <w:lang w:val="pt-PT"/>
        </w:rPr>
        <w:t xml:space="preserve">7.1.3 - Se a </w:t>
      </w:r>
      <w:r w:rsidRPr="00E719C0">
        <w:rPr>
          <w:rFonts w:ascii="Arial" w:hAnsi="Arial" w:cs="Arial"/>
          <w:b/>
          <w:sz w:val="18"/>
          <w:szCs w:val="18"/>
          <w:lang w:val="pt-PT"/>
        </w:rPr>
        <w:t>CONTRATADA</w:t>
      </w:r>
      <w:r w:rsidRPr="00E719C0">
        <w:rPr>
          <w:rFonts w:ascii="Arial" w:hAnsi="Arial" w:cs="Arial"/>
          <w:sz w:val="18"/>
          <w:szCs w:val="18"/>
          <w:lang w:val="pt-PT"/>
        </w:rPr>
        <w:t xml:space="preserve"> transferir o presente contrato, ou a sua execução no todo ou em parte, sem a prévia autorização do </w:t>
      </w:r>
      <w:r w:rsidRPr="00E719C0">
        <w:rPr>
          <w:rFonts w:ascii="Arial" w:hAnsi="Arial" w:cs="Arial"/>
          <w:b/>
          <w:sz w:val="18"/>
          <w:szCs w:val="18"/>
          <w:lang w:val="pt-PT"/>
        </w:rPr>
        <w:t>CONTRATANTE</w:t>
      </w:r>
      <w:r w:rsidRPr="00E719C0">
        <w:rPr>
          <w:rFonts w:ascii="Arial" w:hAnsi="Arial" w:cs="Arial"/>
          <w:sz w:val="18"/>
          <w:szCs w:val="18"/>
          <w:lang w:val="pt-PT"/>
        </w:rPr>
        <w:t>.</w:t>
      </w:r>
    </w:p>
    <w:p w:rsidR="006B6333" w:rsidRPr="00E719C0" w:rsidRDefault="006B6333" w:rsidP="006B6333">
      <w:pPr>
        <w:jc w:val="both"/>
        <w:rPr>
          <w:rFonts w:ascii="Arial" w:hAnsi="Arial" w:cs="Arial"/>
          <w:sz w:val="18"/>
          <w:szCs w:val="18"/>
          <w:lang w:val="pt-PT"/>
        </w:rPr>
      </w:pPr>
    </w:p>
    <w:p w:rsidR="006B6333" w:rsidRPr="00E719C0" w:rsidRDefault="006B6333" w:rsidP="006B6333">
      <w:pPr>
        <w:jc w:val="both"/>
        <w:rPr>
          <w:rFonts w:ascii="Arial" w:hAnsi="Arial" w:cs="Arial"/>
          <w:sz w:val="18"/>
          <w:szCs w:val="18"/>
          <w:highlight w:val="yellow"/>
          <w:lang w:val="pt-PT"/>
        </w:rPr>
      </w:pPr>
      <w:r w:rsidRPr="00E719C0">
        <w:rPr>
          <w:rFonts w:ascii="Arial" w:hAnsi="Arial" w:cs="Arial"/>
          <w:sz w:val="18"/>
          <w:szCs w:val="18"/>
          <w:lang w:val="pt-PT"/>
        </w:rPr>
        <w:t xml:space="preserve">7.2 - Em caso de rescisão contratual o </w:t>
      </w:r>
      <w:r w:rsidRPr="00E719C0">
        <w:rPr>
          <w:rFonts w:ascii="Arial" w:hAnsi="Arial" w:cs="Arial"/>
          <w:b/>
          <w:sz w:val="18"/>
          <w:szCs w:val="18"/>
          <w:lang w:val="pt-PT"/>
        </w:rPr>
        <w:t>CONTRATANTE</w:t>
      </w:r>
      <w:r w:rsidRPr="00E719C0">
        <w:rPr>
          <w:rFonts w:ascii="Arial" w:hAnsi="Arial" w:cs="Arial"/>
          <w:sz w:val="18"/>
          <w:szCs w:val="18"/>
          <w:lang w:val="pt-PT"/>
        </w:rPr>
        <w:t xml:space="preserve"> informará a empresa </w:t>
      </w:r>
      <w:r w:rsidRPr="00E719C0">
        <w:rPr>
          <w:rFonts w:ascii="Arial" w:hAnsi="Arial" w:cs="Arial"/>
          <w:b/>
          <w:sz w:val="18"/>
          <w:szCs w:val="18"/>
          <w:lang w:val="pt-PT"/>
        </w:rPr>
        <w:t>CONTRATADA</w:t>
      </w:r>
      <w:r w:rsidRPr="00E719C0">
        <w:rPr>
          <w:rFonts w:ascii="Arial" w:hAnsi="Arial" w:cs="Arial"/>
          <w:sz w:val="18"/>
          <w:szCs w:val="18"/>
          <w:lang w:val="pt-PT"/>
        </w:rPr>
        <w:t xml:space="preserve">, por escrito, com uma antecedência mínima de 10 (dez) dias. Restringindo–se ao pagamento dos serviços prestados até a data da rescisão. </w:t>
      </w:r>
    </w:p>
    <w:p w:rsidR="006B6333" w:rsidRPr="00E719C0" w:rsidRDefault="006B6333" w:rsidP="006B6333">
      <w:pPr>
        <w:rPr>
          <w:rFonts w:ascii="Arial" w:hAnsi="Arial" w:cs="Arial"/>
          <w:i/>
          <w:sz w:val="18"/>
          <w:szCs w:val="18"/>
          <w:highlight w:val="yellow"/>
        </w:rPr>
      </w:pPr>
    </w:p>
    <w:p w:rsidR="006B6333" w:rsidRPr="00E719C0" w:rsidRDefault="006B6333" w:rsidP="006B6333">
      <w:pPr>
        <w:rPr>
          <w:rFonts w:ascii="Arial" w:hAnsi="Arial" w:cs="Arial"/>
          <w:b/>
          <w:sz w:val="18"/>
          <w:szCs w:val="18"/>
        </w:rPr>
      </w:pPr>
      <w:r w:rsidRPr="00E719C0">
        <w:rPr>
          <w:rFonts w:ascii="Arial" w:hAnsi="Arial" w:cs="Arial"/>
          <w:b/>
          <w:sz w:val="18"/>
          <w:szCs w:val="18"/>
        </w:rPr>
        <w:t>CLÁUSULA OITAVA- DAS PENALIDADES E DA MULTA</w:t>
      </w:r>
    </w:p>
    <w:p w:rsidR="006B6333" w:rsidRPr="00E719C0" w:rsidRDefault="006B6333" w:rsidP="006B6333">
      <w:pPr>
        <w:jc w:val="both"/>
        <w:rPr>
          <w:rFonts w:ascii="Arial" w:hAnsi="Arial" w:cs="Arial"/>
          <w:b/>
          <w:sz w:val="18"/>
          <w:szCs w:val="18"/>
        </w:rPr>
      </w:pPr>
    </w:p>
    <w:p w:rsidR="006B6333" w:rsidRPr="00E719C0" w:rsidRDefault="006B6333" w:rsidP="006B6333">
      <w:pPr>
        <w:jc w:val="both"/>
        <w:rPr>
          <w:rFonts w:ascii="Arial" w:hAnsi="Arial" w:cs="Arial"/>
          <w:sz w:val="18"/>
          <w:szCs w:val="18"/>
        </w:rPr>
      </w:pPr>
      <w:r w:rsidRPr="00E719C0">
        <w:rPr>
          <w:rFonts w:ascii="Arial" w:hAnsi="Arial" w:cs="Arial"/>
          <w:sz w:val="18"/>
          <w:szCs w:val="18"/>
        </w:rPr>
        <w:t>8.1. Nos termos do art. 86 da Lei n° 8.666/93, fica estipulado o percentual de 0,5% (meio por cento) sobre o valor inadimplido, a título de multa de mora, por dia de atraso injustificado no fornecimento do objeto deste pregão, até o limite de 10% (dez por cento) do valor empenhado.</w:t>
      </w:r>
    </w:p>
    <w:p w:rsidR="006B6333" w:rsidRPr="00E719C0" w:rsidRDefault="006B6333" w:rsidP="006B6333">
      <w:pPr>
        <w:jc w:val="both"/>
        <w:rPr>
          <w:rFonts w:ascii="Arial" w:hAnsi="Arial" w:cs="Arial"/>
          <w:sz w:val="18"/>
          <w:szCs w:val="18"/>
        </w:rPr>
      </w:pPr>
    </w:p>
    <w:p w:rsidR="006B6333" w:rsidRPr="00E719C0" w:rsidRDefault="006B6333" w:rsidP="006B6333">
      <w:pPr>
        <w:jc w:val="both"/>
        <w:rPr>
          <w:rFonts w:ascii="Arial" w:hAnsi="Arial" w:cs="Arial"/>
          <w:sz w:val="18"/>
          <w:szCs w:val="18"/>
        </w:rPr>
      </w:pPr>
      <w:r w:rsidRPr="00E719C0">
        <w:rPr>
          <w:rFonts w:ascii="Arial" w:hAnsi="Arial" w:cs="Arial"/>
          <w:sz w:val="18"/>
          <w:szCs w:val="18"/>
        </w:rPr>
        <w:t>8.2. Em caso de inexecução total ou parcial do pactuado, em razão do descumprimento de qualquer das condições avençadas, a contratada ficará sujeita às seguintes penalidades nos termos do art. 87 da Lei n. 8.666/93:</w:t>
      </w:r>
    </w:p>
    <w:p w:rsidR="006B6333" w:rsidRPr="00EC31F9" w:rsidRDefault="006B6333" w:rsidP="006B6333">
      <w:pPr>
        <w:jc w:val="both"/>
        <w:rPr>
          <w:rFonts w:ascii="Arial" w:hAnsi="Arial" w:cs="Arial"/>
          <w:color w:val="FF0000"/>
          <w:sz w:val="18"/>
          <w:szCs w:val="18"/>
        </w:rPr>
      </w:pPr>
    </w:p>
    <w:p w:rsidR="006B6333" w:rsidRPr="00E719C0" w:rsidRDefault="006B6333" w:rsidP="006B6333">
      <w:pPr>
        <w:jc w:val="both"/>
        <w:rPr>
          <w:rFonts w:ascii="Arial" w:hAnsi="Arial" w:cs="Arial"/>
          <w:sz w:val="18"/>
          <w:szCs w:val="18"/>
        </w:rPr>
      </w:pPr>
      <w:r w:rsidRPr="00E719C0">
        <w:rPr>
          <w:rFonts w:ascii="Arial" w:hAnsi="Arial" w:cs="Arial"/>
          <w:sz w:val="18"/>
          <w:szCs w:val="18"/>
        </w:rPr>
        <w:t>I- advertência;</w:t>
      </w:r>
    </w:p>
    <w:p w:rsidR="006B6333" w:rsidRPr="00E719C0" w:rsidRDefault="006B6333" w:rsidP="006B6333">
      <w:pPr>
        <w:jc w:val="both"/>
        <w:rPr>
          <w:rFonts w:ascii="Arial" w:hAnsi="Arial" w:cs="Arial"/>
          <w:sz w:val="18"/>
          <w:szCs w:val="18"/>
        </w:rPr>
      </w:pPr>
      <w:r w:rsidRPr="00E719C0">
        <w:rPr>
          <w:rFonts w:ascii="Arial" w:hAnsi="Arial" w:cs="Arial"/>
          <w:sz w:val="18"/>
          <w:szCs w:val="18"/>
        </w:rPr>
        <w:t>II- multa de 10% (dez por cento) do valor do contrato,</w:t>
      </w:r>
    </w:p>
    <w:p w:rsidR="006B6333" w:rsidRPr="00E719C0" w:rsidRDefault="006B6333" w:rsidP="006B6333">
      <w:pPr>
        <w:jc w:val="both"/>
        <w:rPr>
          <w:rFonts w:ascii="Arial" w:hAnsi="Arial" w:cs="Arial"/>
          <w:sz w:val="18"/>
          <w:szCs w:val="18"/>
        </w:rPr>
      </w:pPr>
      <w:r w:rsidRPr="00E719C0">
        <w:rPr>
          <w:rFonts w:ascii="Arial" w:hAnsi="Arial" w:cs="Arial"/>
          <w:sz w:val="18"/>
          <w:szCs w:val="18"/>
        </w:rPr>
        <w:t>III– suspensão temporária de participar de licitação e impedimento de contratar com a Administração por prazo não superior a 2 (dois) anos e,</w:t>
      </w:r>
    </w:p>
    <w:p w:rsidR="006B6333" w:rsidRPr="00E719C0" w:rsidRDefault="006B6333" w:rsidP="006B6333">
      <w:pPr>
        <w:jc w:val="both"/>
        <w:rPr>
          <w:rFonts w:ascii="Arial" w:hAnsi="Arial" w:cs="Arial"/>
          <w:sz w:val="18"/>
          <w:szCs w:val="18"/>
        </w:rPr>
      </w:pPr>
      <w:r w:rsidRPr="00E719C0">
        <w:rPr>
          <w:rFonts w:ascii="Arial" w:hAnsi="Arial" w:cs="Arial"/>
          <w:sz w:val="18"/>
          <w:szCs w:val="18"/>
        </w:rPr>
        <w:t>IV- declaração de inidoneidade para licitar ou contratar com a Administração Pública.</w:t>
      </w:r>
    </w:p>
    <w:p w:rsidR="006B6333" w:rsidRPr="00E719C0" w:rsidRDefault="006B6333" w:rsidP="006B6333">
      <w:pPr>
        <w:jc w:val="both"/>
        <w:rPr>
          <w:rFonts w:ascii="Arial" w:hAnsi="Arial" w:cs="Arial"/>
          <w:sz w:val="18"/>
          <w:szCs w:val="18"/>
        </w:rPr>
      </w:pPr>
    </w:p>
    <w:p w:rsidR="006B6333" w:rsidRPr="00E719C0" w:rsidRDefault="006B6333" w:rsidP="006B6333">
      <w:pPr>
        <w:jc w:val="both"/>
        <w:rPr>
          <w:rFonts w:ascii="Arial" w:hAnsi="Arial" w:cs="Arial"/>
          <w:sz w:val="18"/>
          <w:szCs w:val="18"/>
        </w:rPr>
      </w:pPr>
      <w:r w:rsidRPr="00E719C0">
        <w:rPr>
          <w:rFonts w:ascii="Arial" w:hAnsi="Arial" w:cs="Arial"/>
          <w:sz w:val="18"/>
          <w:szCs w:val="18"/>
        </w:rPr>
        <w:t>8.3. 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5 (cinco) anos, sem prejuízo das multas previstas em edital e no contrato e das demais cominações legais.</w:t>
      </w:r>
    </w:p>
    <w:p w:rsidR="006B6333" w:rsidRPr="00E719C0" w:rsidRDefault="006B6333" w:rsidP="006B6333">
      <w:pPr>
        <w:jc w:val="both"/>
        <w:rPr>
          <w:rFonts w:ascii="Arial" w:hAnsi="Arial" w:cs="Arial"/>
          <w:sz w:val="18"/>
          <w:szCs w:val="18"/>
        </w:rPr>
      </w:pPr>
    </w:p>
    <w:p w:rsidR="006B6333" w:rsidRPr="00E719C0" w:rsidRDefault="006B6333" w:rsidP="006B6333">
      <w:pPr>
        <w:jc w:val="both"/>
        <w:rPr>
          <w:rFonts w:ascii="Arial" w:hAnsi="Arial" w:cs="Arial"/>
          <w:sz w:val="18"/>
          <w:szCs w:val="18"/>
        </w:rPr>
      </w:pPr>
      <w:r w:rsidRPr="00E719C0">
        <w:rPr>
          <w:rFonts w:ascii="Arial" w:hAnsi="Arial" w:cs="Arial"/>
          <w:sz w:val="18"/>
          <w:szCs w:val="18"/>
        </w:rPr>
        <w:t>8.4. As penalidades somente poderão ser relevadas ou atenuadas pela autoridade competente aplicando - se o Princípio da Proporcionalidade, em razão de circunstâncias fundamentados em fatos reais e comprovados, desde que formuladas por escrito e no prazo máximo de 5 (cinco) dias úteis da data em que for oficiada a pretensão da Administração no sentido da aplicação da pena.</w:t>
      </w:r>
    </w:p>
    <w:p w:rsidR="006B6333" w:rsidRPr="00E719C0" w:rsidRDefault="006B6333" w:rsidP="006B6333">
      <w:pPr>
        <w:jc w:val="both"/>
        <w:rPr>
          <w:rFonts w:ascii="Arial" w:hAnsi="Arial" w:cs="Arial"/>
          <w:sz w:val="18"/>
          <w:szCs w:val="18"/>
        </w:rPr>
      </w:pPr>
    </w:p>
    <w:p w:rsidR="006B6333" w:rsidRPr="00E719C0" w:rsidRDefault="006B6333" w:rsidP="006B6333">
      <w:pPr>
        <w:jc w:val="both"/>
        <w:rPr>
          <w:rFonts w:ascii="Arial" w:hAnsi="Arial" w:cs="Arial"/>
          <w:sz w:val="18"/>
          <w:szCs w:val="18"/>
        </w:rPr>
      </w:pPr>
      <w:r w:rsidRPr="00E719C0">
        <w:rPr>
          <w:rFonts w:ascii="Arial" w:hAnsi="Arial" w:cs="Arial"/>
          <w:sz w:val="18"/>
          <w:szCs w:val="18"/>
        </w:rPr>
        <w:t>8.5. As multas de que trata este capítulo, deverão ser recolhidas pelas adjudicatárias em conta corrente em agência bancária devidamente credenciada pelo município no prazo máximo de 05 (cinco) a contar da data da notificação, ou quando for o caso, cobrada judicialmente.</w:t>
      </w:r>
    </w:p>
    <w:p w:rsidR="006B6333" w:rsidRPr="00E719C0" w:rsidRDefault="006B6333" w:rsidP="006B6333">
      <w:pPr>
        <w:jc w:val="both"/>
        <w:rPr>
          <w:rFonts w:ascii="Arial" w:hAnsi="Arial" w:cs="Arial"/>
          <w:sz w:val="18"/>
          <w:szCs w:val="18"/>
        </w:rPr>
      </w:pPr>
    </w:p>
    <w:p w:rsidR="006B6333" w:rsidRPr="00E719C0" w:rsidRDefault="006B6333" w:rsidP="006B6333">
      <w:pPr>
        <w:jc w:val="both"/>
        <w:rPr>
          <w:rFonts w:ascii="Arial" w:hAnsi="Arial" w:cs="Arial"/>
          <w:sz w:val="18"/>
          <w:szCs w:val="18"/>
        </w:rPr>
      </w:pPr>
      <w:r w:rsidRPr="00E719C0">
        <w:rPr>
          <w:rFonts w:ascii="Arial" w:hAnsi="Arial" w:cs="Arial"/>
          <w:sz w:val="18"/>
          <w:szCs w:val="18"/>
        </w:rPr>
        <w:t>8.6.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w:t>
      </w:r>
    </w:p>
    <w:p w:rsidR="006B6333" w:rsidRPr="00E719C0" w:rsidRDefault="006B6333" w:rsidP="006B6333">
      <w:pPr>
        <w:jc w:val="both"/>
        <w:rPr>
          <w:rFonts w:ascii="Arial" w:hAnsi="Arial" w:cs="Arial"/>
          <w:b/>
          <w:sz w:val="18"/>
          <w:szCs w:val="18"/>
        </w:rPr>
      </w:pPr>
    </w:p>
    <w:p w:rsidR="006B6333" w:rsidRPr="00E719C0" w:rsidRDefault="006B6333" w:rsidP="006B6333">
      <w:pPr>
        <w:jc w:val="both"/>
        <w:rPr>
          <w:rFonts w:ascii="Arial" w:hAnsi="Arial" w:cs="Arial"/>
          <w:b/>
          <w:sz w:val="18"/>
          <w:szCs w:val="18"/>
        </w:rPr>
      </w:pPr>
      <w:r w:rsidRPr="00E719C0">
        <w:rPr>
          <w:rFonts w:ascii="Arial" w:hAnsi="Arial" w:cs="Arial"/>
          <w:b/>
          <w:sz w:val="18"/>
          <w:szCs w:val="18"/>
        </w:rPr>
        <w:t>CLÁUSULA NONA - DA RESCISÃO CONTRATUAL</w:t>
      </w:r>
    </w:p>
    <w:p w:rsidR="006B6333" w:rsidRPr="00E719C0" w:rsidRDefault="006B6333" w:rsidP="006B6333">
      <w:pPr>
        <w:jc w:val="both"/>
        <w:rPr>
          <w:rFonts w:ascii="Arial" w:hAnsi="Arial" w:cs="Arial"/>
          <w:b/>
          <w:sz w:val="18"/>
          <w:szCs w:val="18"/>
        </w:rPr>
      </w:pPr>
    </w:p>
    <w:p w:rsidR="006B6333" w:rsidRPr="00E719C0" w:rsidRDefault="006B6333" w:rsidP="006B6333">
      <w:pPr>
        <w:jc w:val="both"/>
        <w:rPr>
          <w:rFonts w:ascii="Arial" w:hAnsi="Arial" w:cs="Arial"/>
          <w:sz w:val="18"/>
          <w:szCs w:val="18"/>
        </w:rPr>
      </w:pPr>
      <w:r w:rsidRPr="00E719C0">
        <w:rPr>
          <w:rFonts w:ascii="Arial" w:hAnsi="Arial" w:cs="Arial"/>
          <w:sz w:val="18"/>
          <w:szCs w:val="18"/>
        </w:rPr>
        <w:t>9.1. A rescisão contratual poderá ser determinada por ato unilateral e escrito da Administração, nos casos enumerados nos incisos I, XII e XVII do art. 78 da Lei Federal nº 8.666/93;</w:t>
      </w:r>
    </w:p>
    <w:p w:rsidR="006B6333" w:rsidRPr="00E719C0" w:rsidRDefault="006B6333" w:rsidP="006B6333">
      <w:pPr>
        <w:jc w:val="both"/>
        <w:rPr>
          <w:rFonts w:ascii="Arial" w:hAnsi="Arial" w:cs="Arial"/>
          <w:b/>
          <w:sz w:val="18"/>
          <w:szCs w:val="18"/>
        </w:rPr>
      </w:pPr>
    </w:p>
    <w:p w:rsidR="006B6333" w:rsidRPr="00E719C0" w:rsidRDefault="006B6333" w:rsidP="006B6333">
      <w:pPr>
        <w:pStyle w:val="Ttulo3"/>
        <w:jc w:val="both"/>
        <w:rPr>
          <w:rFonts w:ascii="Arial" w:hAnsi="Arial" w:cs="Arial"/>
          <w:sz w:val="18"/>
          <w:szCs w:val="18"/>
        </w:rPr>
      </w:pPr>
      <w:r w:rsidRPr="00E719C0">
        <w:rPr>
          <w:rFonts w:ascii="Arial" w:hAnsi="Arial" w:cs="Arial"/>
          <w:sz w:val="18"/>
          <w:szCs w:val="18"/>
        </w:rPr>
        <w:t>CLÁUSULA DÉCIMA - DAS DISPOSIÇÕES FINAIS</w:t>
      </w:r>
    </w:p>
    <w:p w:rsidR="006B6333" w:rsidRPr="00E719C0" w:rsidRDefault="006B6333" w:rsidP="006B6333">
      <w:pPr>
        <w:pStyle w:val="Ttulo3"/>
        <w:jc w:val="both"/>
        <w:rPr>
          <w:rFonts w:ascii="Arial" w:hAnsi="Arial" w:cs="Arial"/>
          <w:b w:val="0"/>
          <w:sz w:val="18"/>
          <w:szCs w:val="18"/>
        </w:rPr>
      </w:pPr>
    </w:p>
    <w:p w:rsidR="006B6333" w:rsidRPr="00E719C0" w:rsidRDefault="006B6333" w:rsidP="006B6333">
      <w:pPr>
        <w:pStyle w:val="Ttulo3"/>
        <w:jc w:val="both"/>
        <w:rPr>
          <w:rFonts w:ascii="Arial" w:hAnsi="Arial" w:cs="Arial"/>
          <w:b w:val="0"/>
          <w:sz w:val="18"/>
          <w:szCs w:val="18"/>
        </w:rPr>
      </w:pPr>
      <w:r w:rsidRPr="00E719C0">
        <w:rPr>
          <w:rFonts w:ascii="Arial" w:hAnsi="Arial" w:cs="Arial"/>
          <w:b w:val="0"/>
          <w:sz w:val="18"/>
          <w:szCs w:val="18"/>
        </w:rPr>
        <w:t xml:space="preserve">10.1 - Para todos os efeitos de direito, o presente contrato será arquivado na repartição competente do </w:t>
      </w:r>
      <w:r w:rsidRPr="00E719C0">
        <w:rPr>
          <w:rFonts w:ascii="Arial" w:hAnsi="Arial" w:cs="Arial"/>
          <w:sz w:val="18"/>
          <w:szCs w:val="18"/>
        </w:rPr>
        <w:t>CONTRATANTE</w:t>
      </w:r>
      <w:r w:rsidRPr="00E719C0">
        <w:rPr>
          <w:rFonts w:ascii="Arial" w:hAnsi="Arial" w:cs="Arial"/>
          <w:b w:val="0"/>
          <w:sz w:val="18"/>
          <w:szCs w:val="18"/>
        </w:rPr>
        <w:t xml:space="preserve"> na forma do Art. 60 da Lei 8.666/93, suplementada pela</w:t>
      </w:r>
      <w:r w:rsidRPr="00E719C0">
        <w:rPr>
          <w:rFonts w:ascii="Arial" w:hAnsi="Arial" w:cs="Arial"/>
          <w:sz w:val="18"/>
          <w:szCs w:val="18"/>
        </w:rPr>
        <w:t xml:space="preserve"> </w:t>
      </w:r>
      <w:r w:rsidRPr="00E719C0">
        <w:rPr>
          <w:rFonts w:ascii="Arial" w:hAnsi="Arial" w:cs="Arial"/>
          <w:b w:val="0"/>
          <w:sz w:val="18"/>
          <w:szCs w:val="18"/>
        </w:rPr>
        <w:t>Lei 8.883/94 e alterações.</w:t>
      </w:r>
    </w:p>
    <w:p w:rsidR="006B6333" w:rsidRPr="00E719C0" w:rsidRDefault="006B6333" w:rsidP="006B6333">
      <w:pPr>
        <w:rPr>
          <w:sz w:val="18"/>
          <w:szCs w:val="18"/>
        </w:rPr>
      </w:pPr>
    </w:p>
    <w:p w:rsidR="006B6333" w:rsidRPr="00E719C0" w:rsidRDefault="006B6333" w:rsidP="006B6333">
      <w:pPr>
        <w:pStyle w:val="Ttulo3"/>
        <w:jc w:val="both"/>
        <w:rPr>
          <w:rFonts w:ascii="Arial" w:hAnsi="Arial" w:cs="Arial"/>
          <w:b w:val="0"/>
          <w:sz w:val="18"/>
          <w:szCs w:val="18"/>
        </w:rPr>
      </w:pPr>
      <w:r w:rsidRPr="00E719C0">
        <w:rPr>
          <w:rFonts w:ascii="Arial" w:hAnsi="Arial" w:cs="Arial"/>
          <w:b w:val="0"/>
          <w:sz w:val="18"/>
          <w:szCs w:val="18"/>
        </w:rPr>
        <w:t xml:space="preserve">10.2 - Em conformidade com o dispositivo contido no Artigo 67 da Lei 8.666/93, caberá a um representante da </w:t>
      </w:r>
      <w:r w:rsidRPr="00E719C0">
        <w:rPr>
          <w:rFonts w:ascii="Arial" w:hAnsi="Arial" w:cs="Arial"/>
          <w:sz w:val="18"/>
          <w:szCs w:val="18"/>
        </w:rPr>
        <w:t>CONTRATANTE</w:t>
      </w:r>
      <w:r w:rsidRPr="00E719C0">
        <w:rPr>
          <w:rFonts w:ascii="Arial" w:hAnsi="Arial" w:cs="Arial"/>
          <w:b w:val="0"/>
          <w:sz w:val="18"/>
          <w:szCs w:val="18"/>
        </w:rPr>
        <w:t xml:space="preserve"> a fiscalização da fiel execução deste Contrato.</w:t>
      </w:r>
    </w:p>
    <w:p w:rsidR="006B6333" w:rsidRPr="00E719C0" w:rsidRDefault="006B6333" w:rsidP="006B6333">
      <w:pPr>
        <w:rPr>
          <w:rFonts w:ascii="Arial" w:hAnsi="Arial" w:cs="Arial"/>
          <w:sz w:val="18"/>
          <w:szCs w:val="18"/>
        </w:rPr>
      </w:pPr>
    </w:p>
    <w:p w:rsidR="006B6333" w:rsidRPr="00E719C0" w:rsidRDefault="006B6333" w:rsidP="006B6333">
      <w:pPr>
        <w:rPr>
          <w:rFonts w:ascii="Arial" w:hAnsi="Arial" w:cs="Arial"/>
          <w:sz w:val="18"/>
          <w:szCs w:val="18"/>
        </w:rPr>
      </w:pPr>
      <w:r w:rsidRPr="00E719C0">
        <w:rPr>
          <w:rFonts w:ascii="Arial" w:hAnsi="Arial" w:cs="Arial"/>
          <w:sz w:val="18"/>
          <w:szCs w:val="18"/>
        </w:rPr>
        <w:lastRenderedPageBreak/>
        <w:t>10.3. O presente contrato encontra-se vinculado ao processo licitatório e ao edital que o originou.</w:t>
      </w:r>
    </w:p>
    <w:p w:rsidR="006B6333" w:rsidRPr="00E719C0" w:rsidRDefault="006B6333" w:rsidP="006B6333">
      <w:pPr>
        <w:rPr>
          <w:rFonts w:ascii="Arial" w:hAnsi="Arial" w:cs="Arial"/>
          <w:sz w:val="18"/>
          <w:szCs w:val="18"/>
        </w:rPr>
      </w:pPr>
    </w:p>
    <w:p w:rsidR="006B6333" w:rsidRPr="00E719C0" w:rsidRDefault="006B6333" w:rsidP="006B6333">
      <w:pPr>
        <w:jc w:val="both"/>
        <w:rPr>
          <w:rFonts w:ascii="Arial" w:hAnsi="Arial" w:cs="Arial"/>
          <w:sz w:val="18"/>
          <w:szCs w:val="18"/>
          <w:lang w:val="pt-PT"/>
        </w:rPr>
      </w:pPr>
      <w:r w:rsidRPr="00E719C0">
        <w:rPr>
          <w:rFonts w:ascii="Arial" w:hAnsi="Arial" w:cs="Arial"/>
          <w:b/>
          <w:sz w:val="18"/>
          <w:szCs w:val="18"/>
          <w:lang w:val="pt-PT"/>
        </w:rPr>
        <w:t>CLÁUSULA DÉCIMA PRIMEIRA - DA LEGISLAÇÃO APLICÁVEL</w:t>
      </w:r>
      <w:r w:rsidRPr="00E719C0">
        <w:rPr>
          <w:rFonts w:ascii="Arial" w:hAnsi="Arial" w:cs="Arial"/>
          <w:sz w:val="18"/>
          <w:szCs w:val="18"/>
          <w:lang w:val="pt-PT"/>
        </w:rPr>
        <w:t xml:space="preserve">. </w:t>
      </w:r>
    </w:p>
    <w:p w:rsidR="006B6333" w:rsidRPr="00E719C0" w:rsidRDefault="006B6333" w:rsidP="006B6333">
      <w:pPr>
        <w:jc w:val="both"/>
        <w:rPr>
          <w:rFonts w:ascii="Arial" w:hAnsi="Arial" w:cs="Arial"/>
          <w:sz w:val="18"/>
          <w:szCs w:val="18"/>
          <w:lang w:val="pt-PT"/>
        </w:rPr>
      </w:pPr>
    </w:p>
    <w:p w:rsidR="006B6333" w:rsidRPr="00E719C0" w:rsidRDefault="006B6333" w:rsidP="006B6333">
      <w:pPr>
        <w:jc w:val="both"/>
        <w:rPr>
          <w:rFonts w:ascii="Arial" w:hAnsi="Arial" w:cs="Arial"/>
          <w:sz w:val="18"/>
          <w:szCs w:val="18"/>
          <w:lang w:val="pt-PT"/>
        </w:rPr>
      </w:pPr>
      <w:r w:rsidRPr="00E719C0">
        <w:rPr>
          <w:rFonts w:ascii="Arial" w:hAnsi="Arial" w:cs="Arial"/>
          <w:sz w:val="18"/>
          <w:szCs w:val="18"/>
          <w:lang w:val="pt-PT"/>
        </w:rPr>
        <w:t>11.1. O presente Contrato rege-se pelas disposições contidas na Lei N° 10.520/02 , suplementada pela Lei 8.883/94, que institui normas para Licitações e contratos, bem como os casos omissos do presente Termo.</w:t>
      </w:r>
    </w:p>
    <w:p w:rsidR="006B6333" w:rsidRPr="00E719C0" w:rsidRDefault="006B6333" w:rsidP="006B6333">
      <w:pPr>
        <w:pStyle w:val="Ttulo3"/>
        <w:rPr>
          <w:rFonts w:ascii="Arial" w:hAnsi="Arial" w:cs="Arial"/>
          <w:sz w:val="18"/>
          <w:szCs w:val="18"/>
          <w:highlight w:val="yellow"/>
        </w:rPr>
      </w:pPr>
    </w:p>
    <w:p w:rsidR="006B6333" w:rsidRPr="00E719C0" w:rsidRDefault="006B6333" w:rsidP="006B6333">
      <w:pPr>
        <w:jc w:val="both"/>
        <w:rPr>
          <w:rFonts w:ascii="Arial" w:hAnsi="Arial" w:cs="Arial"/>
          <w:b/>
          <w:sz w:val="18"/>
          <w:szCs w:val="18"/>
          <w:lang w:val="pt-PT"/>
        </w:rPr>
      </w:pPr>
      <w:r w:rsidRPr="00E719C0">
        <w:rPr>
          <w:rFonts w:ascii="Arial" w:hAnsi="Arial" w:cs="Arial"/>
          <w:b/>
          <w:sz w:val="18"/>
          <w:szCs w:val="18"/>
          <w:lang w:val="pt-PT"/>
        </w:rPr>
        <w:t>CLÁUSULA  DÉCIMA SEGUNDA - DO FORO</w:t>
      </w:r>
    </w:p>
    <w:p w:rsidR="006B6333" w:rsidRPr="00E719C0" w:rsidRDefault="006B6333" w:rsidP="006B6333">
      <w:pPr>
        <w:jc w:val="both"/>
        <w:rPr>
          <w:rFonts w:ascii="Arial" w:hAnsi="Arial" w:cs="Arial"/>
          <w:sz w:val="18"/>
          <w:szCs w:val="18"/>
          <w:lang w:val="pt-PT"/>
        </w:rPr>
      </w:pPr>
    </w:p>
    <w:p w:rsidR="006B6333" w:rsidRPr="00E719C0" w:rsidRDefault="006B6333" w:rsidP="006B6333">
      <w:pPr>
        <w:jc w:val="both"/>
        <w:rPr>
          <w:rFonts w:ascii="Arial" w:hAnsi="Arial" w:cs="Arial"/>
          <w:sz w:val="18"/>
          <w:szCs w:val="18"/>
          <w:lang w:val="pt-PT"/>
        </w:rPr>
      </w:pPr>
      <w:r w:rsidRPr="00E719C0">
        <w:rPr>
          <w:rFonts w:ascii="Arial" w:hAnsi="Arial" w:cs="Arial"/>
          <w:sz w:val="18"/>
          <w:szCs w:val="18"/>
          <w:lang w:val="pt-PT"/>
        </w:rPr>
        <w:t>12.1 - Fica eleito o foro da Comarca de Caçador  - SC, com renúncia expressa a qualquer outro, por mais privilegiado que seja, para dirimir quaisquer questão decorrentes da plena e fiel execução deste contrato.</w:t>
      </w:r>
    </w:p>
    <w:p w:rsidR="006B6333" w:rsidRPr="00E719C0" w:rsidRDefault="006B6333" w:rsidP="006B6333">
      <w:pPr>
        <w:jc w:val="both"/>
        <w:rPr>
          <w:rFonts w:ascii="Arial" w:hAnsi="Arial" w:cs="Arial"/>
          <w:sz w:val="18"/>
          <w:szCs w:val="18"/>
          <w:lang w:val="pt-PT"/>
        </w:rPr>
      </w:pPr>
    </w:p>
    <w:p w:rsidR="006B6333" w:rsidRPr="00E719C0" w:rsidRDefault="006B6333" w:rsidP="006B6333">
      <w:pPr>
        <w:jc w:val="both"/>
        <w:rPr>
          <w:rFonts w:ascii="Arial" w:hAnsi="Arial" w:cs="Arial"/>
          <w:sz w:val="18"/>
          <w:szCs w:val="18"/>
          <w:lang w:val="pt-PT"/>
        </w:rPr>
      </w:pPr>
      <w:r w:rsidRPr="00E719C0">
        <w:rPr>
          <w:rFonts w:ascii="Arial" w:hAnsi="Arial" w:cs="Arial"/>
          <w:sz w:val="18"/>
          <w:szCs w:val="18"/>
          <w:lang w:val="pt-PT"/>
        </w:rPr>
        <w:t>12.2 - E por assim estarem justos e contratados, firmam o presente Contrato em 3 (três) vias de igual teor e forma tudo na presença de duas testemunhas que também o assinam.</w:t>
      </w:r>
    </w:p>
    <w:p w:rsidR="006B6333" w:rsidRPr="00E719C0" w:rsidRDefault="006B6333" w:rsidP="006B6333">
      <w:pPr>
        <w:jc w:val="right"/>
        <w:rPr>
          <w:rFonts w:ascii="Arial" w:hAnsi="Arial" w:cs="Arial"/>
          <w:sz w:val="18"/>
          <w:szCs w:val="18"/>
          <w:lang w:val="pt-PT"/>
        </w:rPr>
      </w:pPr>
      <w:r w:rsidRPr="00E719C0">
        <w:rPr>
          <w:rFonts w:ascii="Arial" w:hAnsi="Arial" w:cs="Arial"/>
          <w:sz w:val="18"/>
          <w:szCs w:val="18"/>
          <w:lang w:val="pt-PT"/>
        </w:rPr>
        <w:t xml:space="preserve">                                                                                                                 </w:t>
      </w:r>
    </w:p>
    <w:p w:rsidR="006B6333" w:rsidRDefault="00C01AFA" w:rsidP="006B6333">
      <w:pPr>
        <w:jc w:val="right"/>
        <w:rPr>
          <w:rFonts w:ascii="Arial" w:hAnsi="Arial" w:cs="Arial"/>
          <w:sz w:val="18"/>
          <w:szCs w:val="18"/>
          <w:lang w:val="pt-PT"/>
        </w:rPr>
      </w:pPr>
      <w:r>
        <w:rPr>
          <w:rFonts w:ascii="Arial" w:hAnsi="Arial" w:cs="Arial"/>
          <w:sz w:val="18"/>
          <w:szCs w:val="18"/>
          <w:lang w:val="pt-PT"/>
        </w:rPr>
        <w:t>Macieira, 11</w:t>
      </w:r>
      <w:r w:rsidR="006B6333" w:rsidRPr="00E719C0">
        <w:rPr>
          <w:rFonts w:ascii="Arial" w:hAnsi="Arial" w:cs="Arial"/>
          <w:sz w:val="18"/>
          <w:szCs w:val="18"/>
          <w:lang w:val="pt-PT"/>
        </w:rPr>
        <w:t xml:space="preserve"> de </w:t>
      </w:r>
      <w:r>
        <w:rPr>
          <w:rFonts w:ascii="Arial" w:hAnsi="Arial" w:cs="Arial"/>
          <w:sz w:val="18"/>
          <w:szCs w:val="18"/>
          <w:lang w:val="pt-PT"/>
        </w:rPr>
        <w:t xml:space="preserve"> junho </w:t>
      </w:r>
      <w:r w:rsidR="006B6333" w:rsidRPr="00E719C0">
        <w:rPr>
          <w:rFonts w:ascii="Arial" w:hAnsi="Arial" w:cs="Arial"/>
          <w:sz w:val="18"/>
          <w:szCs w:val="18"/>
          <w:lang w:val="pt-PT"/>
        </w:rPr>
        <w:t>de 201</w:t>
      </w:r>
      <w:r w:rsidR="006B6333">
        <w:rPr>
          <w:rFonts w:ascii="Arial" w:hAnsi="Arial" w:cs="Arial"/>
          <w:sz w:val="18"/>
          <w:szCs w:val="18"/>
          <w:lang w:val="pt-PT"/>
        </w:rPr>
        <w:t>8</w:t>
      </w:r>
      <w:r w:rsidR="006B6333" w:rsidRPr="00E719C0">
        <w:rPr>
          <w:rFonts w:ascii="Arial" w:hAnsi="Arial" w:cs="Arial"/>
          <w:sz w:val="18"/>
          <w:szCs w:val="18"/>
          <w:lang w:val="pt-PT"/>
        </w:rPr>
        <w:t>.</w:t>
      </w:r>
    </w:p>
    <w:p w:rsidR="00C01AFA" w:rsidRDefault="00C01AFA" w:rsidP="006B6333">
      <w:pPr>
        <w:jc w:val="right"/>
        <w:rPr>
          <w:rFonts w:ascii="Arial" w:hAnsi="Arial" w:cs="Arial"/>
          <w:sz w:val="18"/>
          <w:szCs w:val="18"/>
          <w:lang w:val="pt-PT"/>
        </w:rPr>
      </w:pPr>
    </w:p>
    <w:p w:rsidR="00C01AFA" w:rsidRDefault="00C01AFA" w:rsidP="006B6333">
      <w:pPr>
        <w:jc w:val="right"/>
        <w:rPr>
          <w:rFonts w:ascii="Arial" w:hAnsi="Arial" w:cs="Arial"/>
          <w:sz w:val="18"/>
          <w:szCs w:val="18"/>
          <w:lang w:val="pt-PT"/>
        </w:rPr>
      </w:pPr>
    </w:p>
    <w:p w:rsidR="00C01AFA" w:rsidRPr="00E719C0" w:rsidRDefault="00C01AFA" w:rsidP="006B6333">
      <w:pPr>
        <w:jc w:val="right"/>
        <w:rPr>
          <w:rFonts w:ascii="Arial" w:hAnsi="Arial" w:cs="Arial"/>
          <w:sz w:val="18"/>
          <w:szCs w:val="18"/>
          <w:lang w:val="pt-PT"/>
        </w:rPr>
      </w:pPr>
    </w:p>
    <w:p w:rsidR="006B6333" w:rsidRPr="00E719C0" w:rsidRDefault="006B6333" w:rsidP="006B6333">
      <w:pPr>
        <w:jc w:val="center"/>
        <w:rPr>
          <w:rFonts w:ascii="Arial" w:hAnsi="Arial" w:cs="Arial"/>
          <w:sz w:val="18"/>
          <w:szCs w:val="18"/>
          <w:lang w:val="pt-PT"/>
        </w:rPr>
      </w:pPr>
      <w:r w:rsidRPr="00E719C0">
        <w:rPr>
          <w:rFonts w:ascii="Arial" w:hAnsi="Arial" w:cs="Arial"/>
          <w:sz w:val="18"/>
          <w:szCs w:val="18"/>
          <w:lang w:val="pt-PT"/>
        </w:rPr>
        <w:t>______________________________________</w:t>
      </w:r>
    </w:p>
    <w:p w:rsidR="006B6333" w:rsidRPr="00E719C0" w:rsidRDefault="006B6333" w:rsidP="006B6333">
      <w:pPr>
        <w:jc w:val="center"/>
        <w:rPr>
          <w:rFonts w:ascii="Arial" w:hAnsi="Arial" w:cs="Arial"/>
          <w:b/>
          <w:sz w:val="18"/>
          <w:szCs w:val="18"/>
          <w:lang w:val="pt-PT"/>
        </w:rPr>
      </w:pPr>
      <w:r w:rsidRPr="00E719C0">
        <w:rPr>
          <w:rFonts w:ascii="Arial" w:hAnsi="Arial" w:cs="Arial"/>
          <w:b/>
          <w:sz w:val="18"/>
          <w:szCs w:val="18"/>
          <w:lang w:val="pt-PT"/>
        </w:rPr>
        <w:t xml:space="preserve"> MUNICÍPIO DE MACIEIRA/SC</w:t>
      </w:r>
    </w:p>
    <w:p w:rsidR="006B6333" w:rsidRPr="00E719C0" w:rsidRDefault="006B6333" w:rsidP="006B6333">
      <w:pPr>
        <w:jc w:val="center"/>
        <w:rPr>
          <w:rFonts w:ascii="Arial" w:hAnsi="Arial" w:cs="Arial"/>
          <w:b/>
          <w:sz w:val="18"/>
          <w:szCs w:val="18"/>
          <w:lang w:val="pt-PT"/>
        </w:rPr>
      </w:pPr>
      <w:r w:rsidRPr="00E719C0">
        <w:rPr>
          <w:rFonts w:ascii="Arial" w:hAnsi="Arial" w:cs="Arial"/>
          <w:b/>
          <w:sz w:val="18"/>
          <w:szCs w:val="18"/>
          <w:lang w:val="pt-PT"/>
        </w:rPr>
        <w:t>ZELIR CITADIN</w:t>
      </w:r>
    </w:p>
    <w:p w:rsidR="006B6333" w:rsidRPr="00E719C0" w:rsidRDefault="006B6333" w:rsidP="006B6333">
      <w:pPr>
        <w:jc w:val="center"/>
        <w:rPr>
          <w:rFonts w:ascii="Arial" w:hAnsi="Arial" w:cs="Arial"/>
          <w:b/>
          <w:sz w:val="18"/>
          <w:szCs w:val="18"/>
          <w:lang w:val="pt-PT"/>
        </w:rPr>
      </w:pPr>
      <w:r w:rsidRPr="00E719C0">
        <w:rPr>
          <w:rFonts w:ascii="Arial" w:hAnsi="Arial" w:cs="Arial"/>
          <w:b/>
          <w:sz w:val="18"/>
          <w:szCs w:val="18"/>
          <w:lang w:val="pt-PT"/>
        </w:rPr>
        <w:t>Prefeito Municipal</w:t>
      </w:r>
    </w:p>
    <w:p w:rsidR="006B6333" w:rsidRDefault="006B6333" w:rsidP="006B6333">
      <w:pPr>
        <w:rPr>
          <w:rFonts w:ascii="Arial" w:hAnsi="Arial" w:cs="Arial"/>
          <w:b/>
          <w:sz w:val="18"/>
          <w:szCs w:val="18"/>
          <w:lang w:val="pt-PT"/>
        </w:rPr>
      </w:pPr>
    </w:p>
    <w:p w:rsidR="00C01AFA" w:rsidRDefault="00C01AFA" w:rsidP="006B6333">
      <w:pPr>
        <w:rPr>
          <w:rFonts w:ascii="Arial" w:hAnsi="Arial" w:cs="Arial"/>
          <w:b/>
          <w:sz w:val="18"/>
          <w:szCs w:val="18"/>
          <w:lang w:val="pt-PT"/>
        </w:rPr>
      </w:pPr>
    </w:p>
    <w:p w:rsidR="00C01AFA" w:rsidRPr="00E719C0" w:rsidRDefault="00C01AFA" w:rsidP="006B6333">
      <w:pPr>
        <w:rPr>
          <w:rFonts w:ascii="Arial" w:hAnsi="Arial" w:cs="Arial"/>
          <w:b/>
          <w:sz w:val="18"/>
          <w:szCs w:val="18"/>
          <w:lang w:val="pt-PT"/>
        </w:rPr>
      </w:pPr>
    </w:p>
    <w:p w:rsidR="006B6333" w:rsidRPr="00E719C0" w:rsidRDefault="006B6333" w:rsidP="006B6333">
      <w:pPr>
        <w:jc w:val="center"/>
        <w:rPr>
          <w:rFonts w:ascii="Arial" w:hAnsi="Arial" w:cs="Arial"/>
          <w:b/>
          <w:sz w:val="18"/>
          <w:szCs w:val="18"/>
          <w:lang w:val="pt-PT"/>
        </w:rPr>
      </w:pPr>
      <w:r w:rsidRPr="00E719C0">
        <w:rPr>
          <w:rFonts w:ascii="Arial" w:hAnsi="Arial" w:cs="Arial"/>
          <w:b/>
          <w:sz w:val="18"/>
          <w:szCs w:val="18"/>
          <w:lang w:val="pt-PT"/>
        </w:rPr>
        <w:t>___________________________</w:t>
      </w:r>
    </w:p>
    <w:p w:rsidR="006B6333" w:rsidRPr="00E719C0" w:rsidRDefault="00C01AFA" w:rsidP="006B6333">
      <w:pPr>
        <w:jc w:val="center"/>
        <w:rPr>
          <w:rFonts w:ascii="Arial" w:hAnsi="Arial" w:cs="Arial"/>
          <w:b/>
          <w:sz w:val="18"/>
          <w:szCs w:val="18"/>
          <w:lang w:val="pt-PT"/>
        </w:rPr>
      </w:pPr>
      <w:r>
        <w:rPr>
          <w:rFonts w:ascii="Arial" w:hAnsi="Arial" w:cs="Arial"/>
          <w:b/>
          <w:sz w:val="18"/>
          <w:szCs w:val="18"/>
          <w:lang w:val="pt-PT"/>
        </w:rPr>
        <w:t xml:space="preserve">AMARILDO PEDRO BISCARO MEI (40098737953) - </w:t>
      </w:r>
      <w:r w:rsidR="006B6333" w:rsidRPr="00E719C0">
        <w:rPr>
          <w:rFonts w:ascii="Arial" w:hAnsi="Arial" w:cs="Arial"/>
          <w:b/>
          <w:sz w:val="18"/>
          <w:szCs w:val="18"/>
          <w:lang w:val="pt-PT"/>
        </w:rPr>
        <w:t>CONTRATADA</w:t>
      </w:r>
    </w:p>
    <w:p w:rsidR="00E82462" w:rsidRPr="00C01AFA" w:rsidRDefault="00C01AFA" w:rsidP="00C01AFA">
      <w:pPr>
        <w:jc w:val="center"/>
        <w:rPr>
          <w:rFonts w:ascii="Arial" w:hAnsi="Arial" w:cs="Arial"/>
          <w:b/>
          <w:sz w:val="18"/>
          <w:szCs w:val="18"/>
          <w:lang w:val="pt-PT"/>
        </w:rPr>
      </w:pPr>
      <w:r w:rsidRPr="00C01AFA">
        <w:rPr>
          <w:rFonts w:ascii="Arial" w:hAnsi="Arial" w:cs="Arial"/>
          <w:b/>
          <w:sz w:val="18"/>
          <w:szCs w:val="18"/>
          <w:lang w:val="pt-PT"/>
        </w:rPr>
        <w:t>AMARILDO PEDRO BISCARO – Titular</w:t>
      </w:r>
    </w:p>
    <w:p w:rsidR="00C01AFA" w:rsidRPr="00C01AFA" w:rsidRDefault="00C01AFA" w:rsidP="00C01AFA">
      <w:pPr>
        <w:jc w:val="center"/>
        <w:rPr>
          <w:rFonts w:ascii="Arial" w:hAnsi="Arial" w:cs="Arial"/>
          <w:b/>
          <w:sz w:val="18"/>
          <w:szCs w:val="18"/>
          <w:lang w:val="pt-PT"/>
        </w:rPr>
      </w:pPr>
    </w:p>
    <w:p w:rsidR="00C01AFA" w:rsidRDefault="00C01AFA" w:rsidP="00C01AFA">
      <w:pPr>
        <w:jc w:val="center"/>
        <w:rPr>
          <w:rFonts w:ascii="Arial" w:hAnsi="Arial" w:cs="Arial"/>
          <w:b/>
          <w:sz w:val="18"/>
          <w:szCs w:val="18"/>
          <w:lang w:val="pt-PT"/>
        </w:rPr>
      </w:pPr>
    </w:p>
    <w:p w:rsidR="00C01AFA" w:rsidRPr="00C01AFA" w:rsidRDefault="00C01AFA" w:rsidP="00C01AFA">
      <w:pPr>
        <w:jc w:val="center"/>
        <w:rPr>
          <w:rFonts w:ascii="Arial" w:hAnsi="Arial" w:cs="Arial"/>
          <w:b/>
          <w:sz w:val="18"/>
          <w:szCs w:val="18"/>
          <w:lang w:val="pt-PT"/>
        </w:rPr>
      </w:pPr>
    </w:p>
    <w:p w:rsidR="00C01AFA" w:rsidRPr="00C01AFA" w:rsidRDefault="00C01AFA" w:rsidP="00C01AFA">
      <w:pPr>
        <w:jc w:val="center"/>
        <w:rPr>
          <w:rFonts w:ascii="Arial" w:hAnsi="Arial" w:cs="Arial"/>
          <w:b/>
          <w:sz w:val="18"/>
          <w:szCs w:val="18"/>
          <w:lang w:val="pt-PT"/>
        </w:rPr>
      </w:pPr>
      <w:r w:rsidRPr="00C01AFA">
        <w:rPr>
          <w:rFonts w:ascii="Arial" w:hAnsi="Arial" w:cs="Arial"/>
          <w:b/>
          <w:sz w:val="18"/>
          <w:szCs w:val="18"/>
          <w:lang w:val="pt-PT"/>
        </w:rPr>
        <w:t>_________________________</w:t>
      </w:r>
    </w:p>
    <w:p w:rsidR="00C01AFA" w:rsidRPr="00C01AFA" w:rsidRDefault="00C01AFA" w:rsidP="00C01AFA">
      <w:pPr>
        <w:jc w:val="center"/>
        <w:rPr>
          <w:rFonts w:ascii="Arial" w:hAnsi="Arial" w:cs="Arial"/>
          <w:b/>
          <w:sz w:val="18"/>
          <w:szCs w:val="18"/>
          <w:lang w:val="pt-PT"/>
        </w:rPr>
      </w:pPr>
      <w:r w:rsidRPr="00C01AFA">
        <w:rPr>
          <w:rFonts w:ascii="Arial" w:hAnsi="Arial" w:cs="Arial"/>
          <w:b/>
          <w:sz w:val="18"/>
          <w:szCs w:val="18"/>
          <w:lang w:val="pt-PT"/>
        </w:rPr>
        <w:t>OCIMAR CARLO PIOLI</w:t>
      </w:r>
    </w:p>
    <w:p w:rsidR="00C01AFA" w:rsidRPr="00C01AFA" w:rsidRDefault="00C01AFA" w:rsidP="00C01AFA">
      <w:pPr>
        <w:jc w:val="center"/>
        <w:rPr>
          <w:rFonts w:ascii="Arial" w:hAnsi="Arial" w:cs="Arial"/>
          <w:b/>
          <w:sz w:val="18"/>
          <w:szCs w:val="18"/>
          <w:lang w:val="pt-PT"/>
        </w:rPr>
      </w:pPr>
      <w:r w:rsidRPr="00C01AFA">
        <w:rPr>
          <w:rFonts w:ascii="Arial" w:hAnsi="Arial" w:cs="Arial"/>
          <w:b/>
          <w:sz w:val="18"/>
          <w:szCs w:val="18"/>
          <w:lang w:val="pt-PT"/>
        </w:rPr>
        <w:t>OAB 12.255</w:t>
      </w:r>
    </w:p>
    <w:p w:rsidR="00C01AFA" w:rsidRDefault="00C01AFA" w:rsidP="00C01AFA">
      <w:pPr>
        <w:jc w:val="center"/>
        <w:rPr>
          <w:rFonts w:ascii="Arial" w:hAnsi="Arial" w:cs="Arial"/>
          <w:b/>
          <w:sz w:val="18"/>
          <w:szCs w:val="18"/>
          <w:lang w:val="pt-PT"/>
        </w:rPr>
      </w:pPr>
      <w:r w:rsidRPr="00C01AFA">
        <w:rPr>
          <w:rFonts w:ascii="Arial" w:hAnsi="Arial" w:cs="Arial"/>
          <w:b/>
          <w:sz w:val="18"/>
          <w:szCs w:val="18"/>
          <w:lang w:val="pt-PT"/>
        </w:rPr>
        <w:t>Procurador Jurídico</w:t>
      </w:r>
    </w:p>
    <w:p w:rsidR="00C01AFA" w:rsidRPr="00C01AFA" w:rsidRDefault="00C01AFA" w:rsidP="00C01AFA">
      <w:pPr>
        <w:rPr>
          <w:rFonts w:ascii="Arial" w:hAnsi="Arial" w:cs="Arial"/>
          <w:sz w:val="18"/>
          <w:szCs w:val="18"/>
          <w:lang w:val="pt-PT"/>
        </w:rPr>
      </w:pPr>
    </w:p>
    <w:p w:rsidR="00C01AFA" w:rsidRPr="00C01AFA" w:rsidRDefault="00C01AFA" w:rsidP="00C01AFA">
      <w:pPr>
        <w:rPr>
          <w:rFonts w:ascii="Arial" w:hAnsi="Arial" w:cs="Arial"/>
          <w:sz w:val="18"/>
          <w:szCs w:val="18"/>
          <w:lang w:val="pt-PT"/>
        </w:rPr>
      </w:pPr>
    </w:p>
    <w:p w:rsidR="00C01AFA" w:rsidRPr="00C01AFA" w:rsidRDefault="00C01AFA" w:rsidP="00C01AFA">
      <w:pPr>
        <w:rPr>
          <w:rFonts w:ascii="Arial" w:hAnsi="Arial" w:cs="Arial"/>
          <w:sz w:val="18"/>
          <w:szCs w:val="18"/>
          <w:lang w:val="pt-PT"/>
        </w:rPr>
      </w:pPr>
    </w:p>
    <w:p w:rsidR="00C01AFA" w:rsidRPr="00C01AFA" w:rsidRDefault="00C01AFA" w:rsidP="00C01AFA">
      <w:pPr>
        <w:rPr>
          <w:rFonts w:ascii="Arial" w:hAnsi="Arial" w:cs="Arial"/>
          <w:sz w:val="18"/>
          <w:szCs w:val="18"/>
          <w:lang w:val="pt-PT"/>
        </w:rPr>
      </w:pPr>
    </w:p>
    <w:p w:rsidR="00C01AFA" w:rsidRPr="00C01AFA" w:rsidRDefault="00C01AFA" w:rsidP="00C01AFA">
      <w:pPr>
        <w:rPr>
          <w:rFonts w:ascii="Arial" w:hAnsi="Arial" w:cs="Arial"/>
          <w:sz w:val="18"/>
          <w:szCs w:val="18"/>
          <w:lang w:val="pt-PT"/>
        </w:rPr>
      </w:pPr>
    </w:p>
    <w:p w:rsidR="00C01AFA" w:rsidRPr="00C01AFA" w:rsidRDefault="00C01AFA" w:rsidP="00C01AFA">
      <w:pPr>
        <w:rPr>
          <w:rFonts w:ascii="Arial" w:hAnsi="Arial" w:cs="Arial"/>
          <w:sz w:val="18"/>
          <w:szCs w:val="18"/>
          <w:lang w:val="pt-PT"/>
        </w:rPr>
      </w:pPr>
    </w:p>
    <w:p w:rsidR="00C01AFA" w:rsidRDefault="00C01AFA" w:rsidP="00C01AFA">
      <w:pPr>
        <w:rPr>
          <w:rFonts w:ascii="Arial" w:hAnsi="Arial" w:cs="Arial"/>
          <w:sz w:val="18"/>
          <w:szCs w:val="18"/>
          <w:lang w:val="pt-PT"/>
        </w:rPr>
      </w:pPr>
    </w:p>
    <w:p w:rsidR="00C01AFA" w:rsidRDefault="00C01AFA" w:rsidP="00C01AFA">
      <w:pPr>
        <w:rPr>
          <w:rFonts w:ascii="Arial" w:hAnsi="Arial" w:cs="Arial"/>
          <w:sz w:val="18"/>
          <w:szCs w:val="18"/>
          <w:lang w:val="pt-PT"/>
        </w:rPr>
      </w:pPr>
      <w:r>
        <w:rPr>
          <w:rFonts w:ascii="Arial" w:hAnsi="Arial" w:cs="Arial"/>
          <w:sz w:val="18"/>
          <w:szCs w:val="18"/>
          <w:lang w:val="pt-PT"/>
        </w:rPr>
        <w:t>Testemunhas:</w:t>
      </w:r>
    </w:p>
    <w:p w:rsidR="00C01AFA" w:rsidRDefault="00C01AFA" w:rsidP="00C01AFA">
      <w:pPr>
        <w:rPr>
          <w:rFonts w:ascii="Arial" w:hAnsi="Arial" w:cs="Arial"/>
          <w:sz w:val="18"/>
          <w:szCs w:val="18"/>
          <w:lang w:val="pt-PT"/>
        </w:rPr>
      </w:pPr>
    </w:p>
    <w:p w:rsidR="00C01AFA" w:rsidRDefault="00C01AFA" w:rsidP="00C01AFA">
      <w:pPr>
        <w:rPr>
          <w:rFonts w:ascii="Arial" w:hAnsi="Arial" w:cs="Arial"/>
          <w:sz w:val="18"/>
          <w:szCs w:val="18"/>
          <w:lang w:val="pt-PT"/>
        </w:rPr>
      </w:pPr>
      <w:r>
        <w:rPr>
          <w:rFonts w:ascii="Arial" w:hAnsi="Arial" w:cs="Arial"/>
          <w:sz w:val="18"/>
          <w:szCs w:val="18"/>
          <w:lang w:val="pt-PT"/>
        </w:rPr>
        <w:t>1° _______________________                               2°__________________________</w:t>
      </w:r>
    </w:p>
    <w:p w:rsidR="00C01AFA" w:rsidRDefault="00C01AFA" w:rsidP="00C01AFA">
      <w:pPr>
        <w:rPr>
          <w:rFonts w:ascii="Arial" w:hAnsi="Arial" w:cs="Arial"/>
          <w:sz w:val="18"/>
          <w:szCs w:val="18"/>
          <w:lang w:val="pt-PT"/>
        </w:rPr>
      </w:pPr>
      <w:r>
        <w:rPr>
          <w:rFonts w:ascii="Arial" w:hAnsi="Arial" w:cs="Arial"/>
          <w:sz w:val="18"/>
          <w:szCs w:val="18"/>
          <w:lang w:val="pt-PT"/>
        </w:rPr>
        <w:t xml:space="preserve">    SALETE CATARINA LISZIEVICH                             CRISTINA LAZZAROTTI</w:t>
      </w:r>
    </w:p>
    <w:p w:rsidR="00C01AFA" w:rsidRPr="00C01AFA" w:rsidRDefault="00C01AFA" w:rsidP="00C01AFA">
      <w:pPr>
        <w:rPr>
          <w:rFonts w:ascii="Arial" w:hAnsi="Arial" w:cs="Arial"/>
          <w:sz w:val="18"/>
          <w:szCs w:val="18"/>
          <w:lang w:val="pt-PT"/>
        </w:rPr>
      </w:pPr>
      <w:r>
        <w:rPr>
          <w:rFonts w:ascii="Arial" w:hAnsi="Arial" w:cs="Arial"/>
          <w:sz w:val="18"/>
          <w:szCs w:val="18"/>
          <w:lang w:val="pt-PT"/>
        </w:rPr>
        <w:t xml:space="preserve">    CPF: 141.303.789-53                                                CPF: 037.571.689-09</w:t>
      </w:r>
    </w:p>
    <w:sectPr w:rsidR="00C01AFA" w:rsidRPr="00C01AFA" w:rsidSect="00696EE3">
      <w:footerReference w:type="even" r:id="rId7"/>
      <w:footerReference w:type="default" r:id="rId8"/>
      <w:pgSz w:w="11906" w:h="16838"/>
      <w:pgMar w:top="1797" w:right="1418" w:bottom="16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A19" w:rsidRDefault="00220A19" w:rsidP="00057132">
      <w:r>
        <w:separator/>
      </w:r>
    </w:p>
  </w:endnote>
  <w:endnote w:type="continuationSeparator" w:id="1">
    <w:p w:rsidR="00220A19" w:rsidRDefault="00220A19" w:rsidP="000571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77" w:rsidRDefault="00057132" w:rsidP="0089086C">
    <w:pPr>
      <w:pStyle w:val="Rodap"/>
      <w:framePr w:wrap="around" w:vAnchor="text" w:hAnchor="margin" w:xAlign="right" w:y="1"/>
      <w:rPr>
        <w:rStyle w:val="Nmerodepgina"/>
      </w:rPr>
    </w:pPr>
    <w:r>
      <w:rPr>
        <w:rStyle w:val="Nmerodepgina"/>
      </w:rPr>
      <w:fldChar w:fldCharType="begin"/>
    </w:r>
    <w:r w:rsidR="007E4859">
      <w:rPr>
        <w:rStyle w:val="Nmerodepgina"/>
      </w:rPr>
      <w:instrText xml:space="preserve">PAGE  </w:instrText>
    </w:r>
    <w:r>
      <w:rPr>
        <w:rStyle w:val="Nmerodepgina"/>
      </w:rPr>
      <w:fldChar w:fldCharType="end"/>
    </w:r>
  </w:p>
  <w:p w:rsidR="00841F77" w:rsidRDefault="00220A19" w:rsidP="00DC5BE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F77" w:rsidRDefault="00057132" w:rsidP="0089086C">
    <w:pPr>
      <w:pStyle w:val="Rodap"/>
      <w:framePr w:wrap="around" w:vAnchor="text" w:hAnchor="margin" w:xAlign="right" w:y="1"/>
      <w:rPr>
        <w:rStyle w:val="Nmerodepgina"/>
      </w:rPr>
    </w:pPr>
    <w:r>
      <w:rPr>
        <w:rStyle w:val="Nmerodepgina"/>
      </w:rPr>
      <w:fldChar w:fldCharType="begin"/>
    </w:r>
    <w:r w:rsidR="007E4859">
      <w:rPr>
        <w:rStyle w:val="Nmerodepgina"/>
      </w:rPr>
      <w:instrText xml:space="preserve">PAGE  </w:instrText>
    </w:r>
    <w:r>
      <w:rPr>
        <w:rStyle w:val="Nmerodepgina"/>
      </w:rPr>
      <w:fldChar w:fldCharType="separate"/>
    </w:r>
    <w:r w:rsidR="00C01AFA">
      <w:rPr>
        <w:rStyle w:val="Nmerodepgina"/>
        <w:noProof/>
      </w:rPr>
      <w:t>1</w:t>
    </w:r>
    <w:r>
      <w:rPr>
        <w:rStyle w:val="Nmerodepgina"/>
      </w:rPr>
      <w:fldChar w:fldCharType="end"/>
    </w:r>
  </w:p>
  <w:p w:rsidR="00841F77" w:rsidRDefault="00220A19" w:rsidP="00DC5BE0">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A19" w:rsidRDefault="00220A19" w:rsidP="00057132">
      <w:r>
        <w:separator/>
      </w:r>
    </w:p>
  </w:footnote>
  <w:footnote w:type="continuationSeparator" w:id="1">
    <w:p w:rsidR="00220A19" w:rsidRDefault="00220A19" w:rsidP="000571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95C"/>
    <w:multiLevelType w:val="multilevel"/>
    <w:tmpl w:val="4EC41AC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bullet"/>
      <w:lvlText w:val=""/>
      <w:lvlJc w:val="left"/>
      <w:pPr>
        <w:tabs>
          <w:tab w:val="num" w:pos="840"/>
        </w:tabs>
        <w:ind w:left="840" w:hanging="360"/>
      </w:pPr>
      <w:rPr>
        <w:rFonts w:ascii="Symbol" w:hAnsi="Symbol"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
    <w:nsid w:val="175422D9"/>
    <w:multiLevelType w:val="multilevel"/>
    <w:tmpl w:val="1638AC6C"/>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bullet"/>
      <w:lvlText w:val=""/>
      <w:lvlJc w:val="left"/>
      <w:pPr>
        <w:tabs>
          <w:tab w:val="num" w:pos="840"/>
        </w:tabs>
        <w:ind w:left="840" w:hanging="360"/>
      </w:pPr>
      <w:rPr>
        <w:rFonts w:ascii="Symbol" w:hAnsi="Symbol"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
    <w:nsid w:val="17612A37"/>
    <w:multiLevelType w:val="multilevel"/>
    <w:tmpl w:val="8B60899A"/>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bullet"/>
      <w:lvlText w:val=""/>
      <w:lvlJc w:val="left"/>
      <w:pPr>
        <w:tabs>
          <w:tab w:val="num" w:pos="840"/>
        </w:tabs>
        <w:ind w:left="840" w:hanging="360"/>
      </w:pPr>
      <w:rPr>
        <w:rFonts w:ascii="Symbol" w:hAnsi="Symbol"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
    <w:nsid w:val="1D1E2D21"/>
    <w:multiLevelType w:val="multilevel"/>
    <w:tmpl w:val="1716EEDC"/>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bullet"/>
      <w:lvlText w:val=""/>
      <w:lvlJc w:val="left"/>
      <w:pPr>
        <w:tabs>
          <w:tab w:val="num" w:pos="840"/>
        </w:tabs>
        <w:ind w:left="840" w:hanging="360"/>
      </w:pPr>
      <w:rPr>
        <w:rFonts w:ascii="Symbol" w:hAnsi="Symbol"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4">
    <w:nsid w:val="1F5D6223"/>
    <w:multiLevelType w:val="multilevel"/>
    <w:tmpl w:val="48EAA2D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1FEC4CC2"/>
    <w:multiLevelType w:val="multilevel"/>
    <w:tmpl w:val="F094151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6624373"/>
    <w:multiLevelType w:val="multilevel"/>
    <w:tmpl w:val="C6CCFEE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2F44091A"/>
    <w:multiLevelType w:val="multilevel"/>
    <w:tmpl w:val="D564E3E6"/>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bullet"/>
      <w:lvlText w:val=""/>
      <w:lvlJc w:val="left"/>
      <w:pPr>
        <w:tabs>
          <w:tab w:val="num" w:pos="840"/>
        </w:tabs>
        <w:ind w:left="840" w:hanging="360"/>
      </w:pPr>
      <w:rPr>
        <w:rFonts w:ascii="Symbol" w:hAnsi="Symbol"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8">
    <w:nsid w:val="2FEC249A"/>
    <w:multiLevelType w:val="multilevel"/>
    <w:tmpl w:val="9F3E80BA"/>
    <w:lvl w:ilvl="0">
      <w:start w:val="6"/>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bullet"/>
      <w:lvlText w:val=""/>
      <w:lvlJc w:val="left"/>
      <w:pPr>
        <w:tabs>
          <w:tab w:val="num" w:pos="840"/>
        </w:tabs>
        <w:ind w:left="840" w:hanging="360"/>
      </w:pPr>
      <w:rPr>
        <w:rFonts w:ascii="Symbol" w:hAnsi="Symbol"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9">
    <w:nsid w:val="37F73C4E"/>
    <w:multiLevelType w:val="multilevel"/>
    <w:tmpl w:val="2E58573C"/>
    <w:lvl w:ilvl="0">
      <w:start w:val="2"/>
      <w:numFmt w:val="decimal"/>
      <w:lvlText w:val="%1."/>
      <w:lvlJc w:val="left"/>
      <w:pPr>
        <w:tabs>
          <w:tab w:val="num" w:pos="360"/>
        </w:tabs>
        <w:ind w:left="360" w:hanging="360"/>
      </w:pPr>
      <w:rPr>
        <w:rFonts w:hint="default"/>
        <w:b/>
        <w:i w:val="0"/>
        <w:color w:val="000000"/>
        <w:sz w:val="20"/>
        <w:szCs w:val="20"/>
      </w:rPr>
    </w:lvl>
    <w:lvl w:ilvl="1">
      <w:start w:val="1"/>
      <w:numFmt w:val="decimal"/>
      <w:lvlText w:val="%1.%2."/>
      <w:lvlJc w:val="left"/>
      <w:pPr>
        <w:tabs>
          <w:tab w:val="num" w:pos="792"/>
        </w:tabs>
        <w:ind w:left="792" w:hanging="432"/>
      </w:pPr>
      <w:rPr>
        <w:rFonts w:hint="default"/>
        <w:b w:val="0"/>
        <w:i w:val="0"/>
        <w:color w:val="auto"/>
        <w:sz w:val="18"/>
        <w:szCs w:val="18"/>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B804EC5"/>
    <w:multiLevelType w:val="hybridMultilevel"/>
    <w:tmpl w:val="4FDC023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5"/>
  </w:num>
  <w:num w:numId="4">
    <w:abstractNumId w:val="2"/>
  </w:num>
  <w:num w:numId="5">
    <w:abstractNumId w:val="3"/>
  </w:num>
  <w:num w:numId="6">
    <w:abstractNumId w:val="1"/>
  </w:num>
  <w:num w:numId="7">
    <w:abstractNumId w:val="8"/>
  </w:num>
  <w:num w:numId="8">
    <w:abstractNumId w:val="0"/>
  </w:num>
  <w:num w:numId="9">
    <w:abstractNumId w:val="7"/>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B6333"/>
    <w:rsid w:val="00057132"/>
    <w:rsid w:val="00145CB6"/>
    <w:rsid w:val="001A11BC"/>
    <w:rsid w:val="00220A19"/>
    <w:rsid w:val="00275AB4"/>
    <w:rsid w:val="00324F4E"/>
    <w:rsid w:val="006B6333"/>
    <w:rsid w:val="007E4859"/>
    <w:rsid w:val="00925A69"/>
    <w:rsid w:val="00944557"/>
    <w:rsid w:val="00C01AFA"/>
    <w:rsid w:val="00E50E21"/>
    <w:rsid w:val="00E824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333"/>
    <w:pPr>
      <w:spacing w:after="0" w:line="240" w:lineRule="auto"/>
    </w:pPr>
    <w:rPr>
      <w:rFonts w:ascii="Times New Roman" w:eastAsia="Batang" w:hAnsi="Times New Roman" w:cs="Times New Roman"/>
      <w:sz w:val="24"/>
      <w:szCs w:val="24"/>
      <w:lang w:eastAsia="pt-BR"/>
    </w:rPr>
  </w:style>
  <w:style w:type="paragraph" w:styleId="Ttulo3">
    <w:name w:val="heading 3"/>
    <w:basedOn w:val="Normal"/>
    <w:next w:val="Normal"/>
    <w:link w:val="Ttulo3Char"/>
    <w:qFormat/>
    <w:rsid w:val="006B6333"/>
    <w:pPr>
      <w:keepNext/>
      <w:jc w:val="center"/>
      <w:outlineLvl w:val="2"/>
    </w:pPr>
    <w:rPr>
      <w:rFonts w:ascii="Verdana" w:hAnsi="Verdana"/>
      <w:b/>
      <w:szCs w:val="20"/>
    </w:rPr>
  </w:style>
  <w:style w:type="paragraph" w:styleId="Ttulo6">
    <w:name w:val="heading 6"/>
    <w:basedOn w:val="Normal"/>
    <w:next w:val="Normal"/>
    <w:link w:val="Ttulo6Char"/>
    <w:qFormat/>
    <w:rsid w:val="006B6333"/>
    <w:pPr>
      <w:keepNext/>
      <w:tabs>
        <w:tab w:val="left" w:pos="426"/>
      </w:tabs>
      <w:jc w:val="center"/>
      <w:outlineLvl w:val="5"/>
    </w:pPr>
    <w:rPr>
      <w:rFonts w:ascii="Verdana" w:hAnsi="Verdana"/>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6B6333"/>
    <w:rPr>
      <w:rFonts w:ascii="Verdana" w:eastAsia="Batang" w:hAnsi="Verdana" w:cs="Times New Roman"/>
      <w:b/>
      <w:sz w:val="24"/>
      <w:szCs w:val="20"/>
      <w:lang w:eastAsia="pt-BR"/>
    </w:rPr>
  </w:style>
  <w:style w:type="character" w:customStyle="1" w:styleId="Ttulo6Char">
    <w:name w:val="Título 6 Char"/>
    <w:basedOn w:val="Fontepargpadro"/>
    <w:link w:val="Ttulo6"/>
    <w:rsid w:val="006B6333"/>
    <w:rPr>
      <w:rFonts w:ascii="Verdana" w:eastAsia="Batang" w:hAnsi="Verdana" w:cs="Times New Roman"/>
      <w:b/>
      <w:szCs w:val="20"/>
      <w:lang w:eastAsia="pt-BR"/>
    </w:rPr>
  </w:style>
  <w:style w:type="paragraph" w:styleId="Corpodetexto">
    <w:name w:val="Body Text"/>
    <w:basedOn w:val="Normal"/>
    <w:link w:val="CorpodetextoChar"/>
    <w:rsid w:val="006B6333"/>
    <w:pPr>
      <w:jc w:val="both"/>
    </w:pPr>
    <w:rPr>
      <w:b/>
      <w:szCs w:val="20"/>
    </w:rPr>
  </w:style>
  <w:style w:type="character" w:customStyle="1" w:styleId="CorpodetextoChar">
    <w:name w:val="Corpo de texto Char"/>
    <w:basedOn w:val="Fontepargpadro"/>
    <w:link w:val="Corpodetexto"/>
    <w:rsid w:val="006B6333"/>
    <w:rPr>
      <w:rFonts w:ascii="Times New Roman" w:eastAsia="Batang" w:hAnsi="Times New Roman" w:cs="Times New Roman"/>
      <w:b/>
      <w:sz w:val="24"/>
      <w:szCs w:val="20"/>
      <w:lang w:eastAsia="pt-BR"/>
    </w:rPr>
  </w:style>
  <w:style w:type="paragraph" w:styleId="Recuodecorpodetexto2">
    <w:name w:val="Body Text Indent 2"/>
    <w:basedOn w:val="Normal"/>
    <w:link w:val="Recuodecorpodetexto2Char"/>
    <w:rsid w:val="006B6333"/>
    <w:pPr>
      <w:spacing w:after="120" w:line="480" w:lineRule="auto"/>
      <w:ind w:left="283"/>
    </w:pPr>
  </w:style>
  <w:style w:type="character" w:customStyle="1" w:styleId="Recuodecorpodetexto2Char">
    <w:name w:val="Recuo de corpo de texto 2 Char"/>
    <w:basedOn w:val="Fontepargpadro"/>
    <w:link w:val="Recuodecorpodetexto2"/>
    <w:rsid w:val="006B6333"/>
    <w:rPr>
      <w:rFonts w:ascii="Times New Roman" w:eastAsia="Batang" w:hAnsi="Times New Roman" w:cs="Times New Roman"/>
      <w:sz w:val="24"/>
      <w:szCs w:val="24"/>
      <w:lang w:eastAsia="pt-BR"/>
    </w:rPr>
  </w:style>
  <w:style w:type="paragraph" w:styleId="Rodap">
    <w:name w:val="footer"/>
    <w:basedOn w:val="Normal"/>
    <w:link w:val="RodapChar"/>
    <w:rsid w:val="006B6333"/>
    <w:pPr>
      <w:tabs>
        <w:tab w:val="center" w:pos="4252"/>
        <w:tab w:val="right" w:pos="8504"/>
      </w:tabs>
    </w:pPr>
  </w:style>
  <w:style w:type="character" w:customStyle="1" w:styleId="RodapChar">
    <w:name w:val="Rodapé Char"/>
    <w:basedOn w:val="Fontepargpadro"/>
    <w:link w:val="Rodap"/>
    <w:rsid w:val="006B6333"/>
    <w:rPr>
      <w:rFonts w:ascii="Times New Roman" w:eastAsia="Batang" w:hAnsi="Times New Roman" w:cs="Times New Roman"/>
      <w:sz w:val="24"/>
      <w:szCs w:val="24"/>
      <w:lang w:eastAsia="pt-BR"/>
    </w:rPr>
  </w:style>
  <w:style w:type="character" w:styleId="Nmerodepgina">
    <w:name w:val="page number"/>
    <w:basedOn w:val="Fontepargpadro"/>
    <w:rsid w:val="006B6333"/>
  </w:style>
  <w:style w:type="paragraph" w:styleId="PargrafodaLista">
    <w:name w:val="List Paragraph"/>
    <w:basedOn w:val="Normal"/>
    <w:uiPriority w:val="34"/>
    <w:qFormat/>
    <w:rsid w:val="00C01AF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2005</Words>
  <Characters>10831</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2018-06-19T16:14:00Z</dcterms:created>
  <dcterms:modified xsi:type="dcterms:W3CDTF">2018-06-19T16:14:00Z</dcterms:modified>
</cp:coreProperties>
</file>