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DC" w:rsidRPr="005B1D8B" w:rsidRDefault="00C92BDC" w:rsidP="00C92BDC">
      <w:pPr>
        <w:pStyle w:val="WW-Padro"/>
        <w:widowControl/>
        <w:jc w:val="center"/>
        <w:rPr>
          <w:rFonts w:ascii="Arial" w:hAnsi="Arial" w:cs="Arial"/>
          <w:b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CON</w:t>
      </w:r>
      <w:r w:rsidR="005D4A2B">
        <w:rPr>
          <w:rFonts w:ascii="Arial" w:hAnsi="Arial" w:cs="Arial"/>
          <w:b/>
          <w:sz w:val="18"/>
          <w:szCs w:val="18"/>
        </w:rPr>
        <w:t>TRATO ADMINISTRATIVO N° 0032</w:t>
      </w:r>
      <w:r w:rsidRPr="005B1D8B">
        <w:rPr>
          <w:rFonts w:ascii="Arial" w:hAnsi="Arial" w:cs="Arial"/>
          <w:b/>
          <w:sz w:val="18"/>
          <w:szCs w:val="18"/>
        </w:rPr>
        <w:t>/2018</w:t>
      </w:r>
    </w:p>
    <w:p w:rsidR="00C92BDC" w:rsidRPr="005B1D8B" w:rsidRDefault="00C92BDC" w:rsidP="00C92BDC">
      <w:pPr>
        <w:jc w:val="center"/>
        <w:rPr>
          <w:rFonts w:ascii="Arial" w:hAnsi="Arial" w:cs="Arial"/>
          <w:b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PROCESSO LICITATÓRIO N° 0026/2018</w:t>
      </w:r>
    </w:p>
    <w:p w:rsidR="00C92BDC" w:rsidRPr="005B1D8B" w:rsidRDefault="00C92BDC" w:rsidP="00C92BDC">
      <w:pPr>
        <w:jc w:val="center"/>
        <w:rPr>
          <w:rFonts w:ascii="Arial" w:hAnsi="Arial" w:cs="Arial"/>
          <w:b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PREGÃO PRESENCIAL N° 0012/2018</w:t>
      </w:r>
    </w:p>
    <w:p w:rsidR="00C92BDC" w:rsidRPr="005B1D8B" w:rsidRDefault="00C92BDC" w:rsidP="00C92BDC">
      <w:pPr>
        <w:jc w:val="center"/>
        <w:rPr>
          <w:rFonts w:ascii="Arial" w:hAnsi="Arial" w:cs="Arial"/>
          <w:b/>
          <w:sz w:val="18"/>
          <w:szCs w:val="18"/>
        </w:rPr>
      </w:pPr>
    </w:p>
    <w:p w:rsidR="00C92BDC" w:rsidRPr="005B1D8B" w:rsidRDefault="00C92BDC" w:rsidP="00C92BDC">
      <w:pPr>
        <w:tabs>
          <w:tab w:val="left" w:pos="284"/>
        </w:tabs>
        <w:ind w:left="2694" w:firstLine="992"/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B1D8B">
        <w:rPr>
          <w:rFonts w:ascii="Arial" w:eastAsia="Times New Roman" w:hAnsi="Arial" w:cs="Arial"/>
          <w:sz w:val="18"/>
          <w:szCs w:val="18"/>
        </w:rPr>
        <w:t xml:space="preserve">O </w:t>
      </w:r>
      <w:r w:rsidRPr="005B1D8B">
        <w:rPr>
          <w:rFonts w:ascii="Arial" w:eastAsia="Times New Roman" w:hAnsi="Arial" w:cs="Arial"/>
          <w:b/>
          <w:sz w:val="18"/>
          <w:szCs w:val="18"/>
        </w:rPr>
        <w:t>MUNICÍPIO DE MACIEIRA</w:t>
      </w:r>
      <w:r w:rsidRPr="005B1D8B">
        <w:rPr>
          <w:rFonts w:ascii="Arial" w:eastAsia="Times New Roman" w:hAnsi="Arial" w:cs="Arial"/>
          <w:sz w:val="18"/>
          <w:szCs w:val="18"/>
        </w:rPr>
        <w:t xml:space="preserve"> (SC), pessoa jurídica de direito público, através da Prefeitura Municipal de Macieira, com sede na Rua José Augusto Royer, n° 133, Centro, na cidade de Macieira - SC, representado por seu Prefeito Municipal o Sr. ZELIR CITADIN, brasileiro, casado, agricultor, residente e domiciliado na Rodovia SC </w:t>
      </w:r>
      <w:smartTag w:uri="urn:schemas-microsoft-com:office:smarttags" w:element="metricconverter">
        <w:smartTagPr>
          <w:attr w:name="ProductID" w:val="465, km"/>
        </w:smartTagPr>
        <w:r w:rsidRPr="005B1D8B">
          <w:rPr>
            <w:rFonts w:ascii="Arial" w:eastAsia="Times New Roman" w:hAnsi="Arial" w:cs="Arial"/>
            <w:sz w:val="18"/>
            <w:szCs w:val="18"/>
          </w:rPr>
          <w:t>465, km</w:t>
        </w:r>
      </w:smartTag>
      <w:r w:rsidRPr="005B1D8B">
        <w:rPr>
          <w:rFonts w:ascii="Arial" w:eastAsia="Times New Roman" w:hAnsi="Arial" w:cs="Arial"/>
          <w:sz w:val="18"/>
          <w:szCs w:val="18"/>
        </w:rPr>
        <w:t xml:space="preserve"> 30, Interior, neste município, portador do CPF/</w:t>
      </w:r>
      <w:r>
        <w:rPr>
          <w:rFonts w:ascii="Arial" w:eastAsia="Times New Roman" w:hAnsi="Arial" w:cs="Arial"/>
          <w:sz w:val="18"/>
          <w:szCs w:val="18"/>
        </w:rPr>
        <w:t>MF sob n° 347.701.519-34</w:t>
      </w:r>
      <w:r w:rsidRPr="005B1D8B">
        <w:rPr>
          <w:rFonts w:ascii="Arial" w:eastAsia="Times New Roman" w:hAnsi="Arial" w:cs="Arial"/>
          <w:sz w:val="18"/>
          <w:szCs w:val="18"/>
        </w:rPr>
        <w:t>, doravante denominado de CONTRATANTE, e de outro lado à empresa</w:t>
      </w:r>
      <w:r w:rsidR="005D4CF4">
        <w:rPr>
          <w:rFonts w:ascii="Arial" w:eastAsia="Times New Roman" w:hAnsi="Arial" w:cs="Arial"/>
          <w:sz w:val="18"/>
          <w:szCs w:val="18"/>
        </w:rPr>
        <w:t xml:space="preserve"> </w:t>
      </w:r>
      <w:r w:rsidR="005D4CF4" w:rsidRPr="001F6CCD">
        <w:rPr>
          <w:rFonts w:ascii="Arial" w:eastAsia="Times New Roman" w:hAnsi="Arial" w:cs="Arial"/>
          <w:b/>
          <w:sz w:val="18"/>
          <w:szCs w:val="18"/>
        </w:rPr>
        <w:t xml:space="preserve">JHC LOCAÇÕES </w:t>
      </w:r>
      <w:r w:rsidR="002C6BF5" w:rsidRPr="001F6CCD">
        <w:rPr>
          <w:rFonts w:ascii="Arial" w:eastAsia="Times New Roman" w:hAnsi="Arial" w:cs="Arial"/>
          <w:b/>
          <w:sz w:val="18"/>
          <w:szCs w:val="18"/>
        </w:rPr>
        <w:t>EIRELLI EPP</w:t>
      </w:r>
      <w:r w:rsidRPr="005B1D8B">
        <w:rPr>
          <w:rFonts w:ascii="Arial" w:eastAsia="Times New Roman" w:hAnsi="Arial" w:cs="Arial"/>
          <w:sz w:val="18"/>
          <w:szCs w:val="18"/>
        </w:rPr>
        <w:t xml:space="preserve">, inscrita no CNPJ sob nº </w:t>
      </w:r>
      <w:r w:rsidR="002C6BF5">
        <w:rPr>
          <w:rFonts w:ascii="Arial" w:eastAsia="Times New Roman" w:hAnsi="Arial" w:cs="Arial"/>
          <w:sz w:val="18"/>
          <w:szCs w:val="18"/>
        </w:rPr>
        <w:t>23.461.242/0001-88</w:t>
      </w:r>
      <w:r w:rsidRPr="005B1D8B">
        <w:rPr>
          <w:rFonts w:ascii="Arial" w:eastAsia="Times New Roman" w:hAnsi="Arial" w:cs="Arial"/>
          <w:sz w:val="18"/>
          <w:szCs w:val="18"/>
        </w:rPr>
        <w:t>, com sede na</w:t>
      </w:r>
      <w:r w:rsidR="002C6BF5">
        <w:rPr>
          <w:rFonts w:ascii="Arial" w:eastAsia="Times New Roman" w:hAnsi="Arial" w:cs="Arial"/>
          <w:sz w:val="18"/>
          <w:szCs w:val="18"/>
        </w:rPr>
        <w:t xml:space="preserve"> Rua Inês Battiston, n° 678 D, Bairro Líder, na</w:t>
      </w:r>
      <w:r w:rsidRPr="005B1D8B">
        <w:rPr>
          <w:rFonts w:ascii="Arial" w:eastAsia="Times New Roman" w:hAnsi="Arial" w:cs="Arial"/>
          <w:sz w:val="18"/>
          <w:szCs w:val="18"/>
        </w:rPr>
        <w:t xml:space="preserve"> cidade de </w:t>
      </w:r>
      <w:r w:rsidR="002C6BF5">
        <w:rPr>
          <w:rFonts w:ascii="Arial" w:eastAsia="Times New Roman" w:hAnsi="Arial" w:cs="Arial"/>
          <w:sz w:val="18"/>
          <w:szCs w:val="18"/>
        </w:rPr>
        <w:t xml:space="preserve">Chapecó/SC, CEP n° 89.805-292, </w:t>
      </w:r>
      <w:r w:rsidRPr="005B1D8B">
        <w:rPr>
          <w:rFonts w:ascii="Arial" w:eastAsia="Times New Roman" w:hAnsi="Arial" w:cs="Arial"/>
          <w:sz w:val="18"/>
          <w:szCs w:val="18"/>
        </w:rPr>
        <w:t>neste ato representada pelo</w:t>
      </w:r>
      <w:r w:rsidR="00740A35">
        <w:rPr>
          <w:rFonts w:ascii="Arial" w:eastAsia="Times New Roman" w:hAnsi="Arial" w:cs="Arial"/>
          <w:sz w:val="18"/>
          <w:szCs w:val="18"/>
        </w:rPr>
        <w:t xml:space="preserve"> seu titular o </w:t>
      </w:r>
      <w:r w:rsidRPr="005B1D8B">
        <w:rPr>
          <w:rFonts w:ascii="Arial" w:eastAsia="Times New Roman" w:hAnsi="Arial" w:cs="Arial"/>
          <w:sz w:val="18"/>
          <w:szCs w:val="18"/>
        </w:rPr>
        <w:t>senhor</w:t>
      </w:r>
      <w:r w:rsidR="00740A35">
        <w:rPr>
          <w:rFonts w:ascii="Arial" w:eastAsia="Times New Roman" w:hAnsi="Arial" w:cs="Arial"/>
          <w:sz w:val="18"/>
          <w:szCs w:val="18"/>
        </w:rPr>
        <w:t xml:space="preserve"> JOÃO HENRIKE RANGEL STRAMARE, brasileiro, </w:t>
      </w:r>
      <w:r w:rsidR="00770D8B">
        <w:rPr>
          <w:rFonts w:ascii="Arial" w:eastAsia="Times New Roman" w:hAnsi="Arial" w:cs="Arial"/>
          <w:sz w:val="18"/>
          <w:szCs w:val="18"/>
        </w:rPr>
        <w:t>maior, cap</w:t>
      </w:r>
      <w:r w:rsidR="009F7F93">
        <w:rPr>
          <w:rFonts w:ascii="Arial" w:eastAsia="Times New Roman" w:hAnsi="Arial" w:cs="Arial"/>
          <w:sz w:val="18"/>
          <w:szCs w:val="18"/>
        </w:rPr>
        <w:t>a</w:t>
      </w:r>
      <w:r w:rsidR="00770D8B">
        <w:rPr>
          <w:rFonts w:ascii="Arial" w:eastAsia="Times New Roman" w:hAnsi="Arial" w:cs="Arial"/>
          <w:sz w:val="18"/>
          <w:szCs w:val="18"/>
        </w:rPr>
        <w:t>z, portador do CPF n° 102.409.309-32 e RG n° 2150611 SEJSP MS,</w:t>
      </w:r>
      <w:r w:rsidRPr="005B1D8B">
        <w:rPr>
          <w:rFonts w:ascii="Arial" w:eastAsia="Times New Roman" w:hAnsi="Arial" w:cs="Arial"/>
          <w:sz w:val="18"/>
          <w:szCs w:val="18"/>
        </w:rPr>
        <w:t xml:space="preserve"> residente e domiciliado na</w:t>
      </w:r>
      <w:r w:rsidR="00770D8B">
        <w:rPr>
          <w:rFonts w:ascii="Arial" w:eastAsia="Times New Roman" w:hAnsi="Arial" w:cs="Arial"/>
          <w:sz w:val="18"/>
          <w:szCs w:val="18"/>
        </w:rPr>
        <w:t xml:space="preserve"> Rua Rui Barbosa, n° 119E, Centro</w:t>
      </w:r>
      <w:r w:rsidRPr="005B1D8B">
        <w:rPr>
          <w:rFonts w:ascii="Arial" w:eastAsia="Times New Roman" w:hAnsi="Arial" w:cs="Arial"/>
          <w:sz w:val="18"/>
          <w:szCs w:val="18"/>
        </w:rPr>
        <w:t>,</w:t>
      </w:r>
      <w:r w:rsidR="00770D8B">
        <w:rPr>
          <w:rFonts w:ascii="Arial" w:eastAsia="Times New Roman" w:hAnsi="Arial" w:cs="Arial"/>
          <w:sz w:val="18"/>
          <w:szCs w:val="18"/>
        </w:rPr>
        <w:t xml:space="preserve"> na</w:t>
      </w:r>
      <w:r w:rsidRPr="005B1D8B">
        <w:rPr>
          <w:rFonts w:ascii="Arial" w:eastAsia="Times New Roman" w:hAnsi="Arial" w:cs="Arial"/>
          <w:sz w:val="18"/>
          <w:szCs w:val="18"/>
        </w:rPr>
        <w:t xml:space="preserve"> cidade de </w:t>
      </w:r>
      <w:r w:rsidR="00770D8B">
        <w:rPr>
          <w:rFonts w:ascii="Arial" w:eastAsia="Times New Roman" w:hAnsi="Arial" w:cs="Arial"/>
          <w:sz w:val="18"/>
          <w:szCs w:val="18"/>
        </w:rPr>
        <w:t>Chapecó/SC, CEP n° 89.801-040</w:t>
      </w:r>
      <w:r w:rsidRPr="005B1D8B">
        <w:rPr>
          <w:rFonts w:ascii="Arial" w:eastAsia="Times New Roman" w:hAnsi="Arial" w:cs="Arial"/>
          <w:sz w:val="18"/>
          <w:szCs w:val="18"/>
        </w:rPr>
        <w:t>, doravante denominado de CONTRATADA, com base no resultado do julgamento da Licitação – Modalidade Pregão Presencial nº 0010/2018, Processo de Licitação n° 0024/2018, celebram o presente contrato conforme cláusulas que seguem:</w:t>
      </w: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 xml:space="preserve">CLÁUSULA PRIMEIRA – DO OBJETO </w:t>
      </w: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1.1.</w:t>
      </w:r>
      <w:r w:rsidRPr="005B1D8B">
        <w:rPr>
          <w:rFonts w:ascii="Arial" w:hAnsi="Arial" w:cs="Arial"/>
          <w:sz w:val="18"/>
          <w:szCs w:val="18"/>
        </w:rPr>
        <w:t xml:space="preserve"> O objeto do presente instrumento consiste n</w:t>
      </w:r>
      <w:r w:rsidRPr="005B1D8B">
        <w:rPr>
          <w:rFonts w:ascii="Arial" w:hAnsi="Arial" w:cs="Arial"/>
          <w:iCs/>
          <w:sz w:val="18"/>
          <w:szCs w:val="18"/>
        </w:rPr>
        <w:t xml:space="preserve">a </w:t>
      </w:r>
      <w:r w:rsidRPr="005B1D8B">
        <w:rPr>
          <w:rFonts w:ascii="Arial" w:hAnsi="Arial" w:cs="Arial"/>
          <w:sz w:val="18"/>
          <w:szCs w:val="18"/>
        </w:rPr>
        <w:t>aquisição de 01 (um) Rolo Compactador para atendimento das necessidades do Município de Macieira, conforme especificações do Anexo I do Edital.</w:t>
      </w: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 xml:space="preserve">1.2. </w:t>
      </w:r>
      <w:r w:rsidRPr="005B1D8B">
        <w:rPr>
          <w:rFonts w:ascii="Arial" w:hAnsi="Arial" w:cs="Arial"/>
          <w:sz w:val="18"/>
          <w:szCs w:val="18"/>
        </w:rPr>
        <w:t>Para acompanhar o recebimento do objeto e fiscalizar o presente instrumento fica nomeado o Secretário Municipal de Infra-estrutura, o Sr. Ailson Gomes, de acordo com o Decreto n° 1653/2017,e ainda com o artigo 67 da Lei n° 8.666/93.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 xml:space="preserve">CLÁUSULA SEGUNDA – DO PREÇO E REAJUSTE 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</w:p>
    <w:p w:rsidR="00770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2.1.</w:t>
      </w:r>
      <w:r w:rsidRPr="005B1D8B">
        <w:rPr>
          <w:rFonts w:ascii="Arial" w:hAnsi="Arial" w:cs="Arial"/>
          <w:sz w:val="18"/>
          <w:szCs w:val="18"/>
        </w:rPr>
        <w:t xml:space="preserve"> A Contratante pagará a </w:t>
      </w:r>
      <w:r w:rsidR="00770D8B">
        <w:rPr>
          <w:rFonts w:ascii="Arial" w:hAnsi="Arial" w:cs="Arial"/>
          <w:sz w:val="18"/>
          <w:szCs w:val="18"/>
        </w:rPr>
        <w:t>Contratada o valor global de R$ 296.500,00 (duzentos e noventa e seis mil e quinhentos reais), sendo:</w:t>
      </w:r>
    </w:p>
    <w:p w:rsidR="00770D8B" w:rsidRDefault="00770D8B" w:rsidP="00C92BD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2982"/>
        <w:gridCol w:w="890"/>
        <w:gridCol w:w="1141"/>
        <w:gridCol w:w="1494"/>
        <w:gridCol w:w="1570"/>
      </w:tblGrid>
      <w:tr w:rsidR="00770D8B" w:rsidRPr="00B12A2F" w:rsidTr="001A4C07">
        <w:tc>
          <w:tcPr>
            <w:tcW w:w="648" w:type="dxa"/>
          </w:tcPr>
          <w:p w:rsidR="00770D8B" w:rsidRPr="00B12A2F" w:rsidRDefault="00770D8B" w:rsidP="001A4C07">
            <w:pPr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3060" w:type="dxa"/>
          </w:tcPr>
          <w:p w:rsidR="00770D8B" w:rsidRPr="00B12A2F" w:rsidRDefault="00770D8B" w:rsidP="001A4C07">
            <w:pPr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900" w:type="dxa"/>
          </w:tcPr>
          <w:p w:rsidR="00770D8B" w:rsidRPr="00B12A2F" w:rsidRDefault="00770D8B" w:rsidP="001A4C07">
            <w:pPr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Quant.</w:t>
            </w:r>
          </w:p>
        </w:tc>
        <w:tc>
          <w:tcPr>
            <w:tcW w:w="994" w:type="dxa"/>
          </w:tcPr>
          <w:p w:rsidR="00770D8B" w:rsidRPr="00B12A2F" w:rsidRDefault="00770D8B" w:rsidP="001A4C07">
            <w:pPr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1519" w:type="dxa"/>
          </w:tcPr>
          <w:p w:rsidR="00770D8B" w:rsidRPr="00B12A2F" w:rsidRDefault="00770D8B" w:rsidP="001A4C07">
            <w:pPr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Valor máximo unitário (R$)</w:t>
            </w:r>
          </w:p>
        </w:tc>
        <w:tc>
          <w:tcPr>
            <w:tcW w:w="1599" w:type="dxa"/>
          </w:tcPr>
          <w:p w:rsidR="00770D8B" w:rsidRPr="00B12A2F" w:rsidRDefault="00770D8B" w:rsidP="001A4C07">
            <w:pPr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Valor máximo total (R$)</w:t>
            </w:r>
          </w:p>
        </w:tc>
      </w:tr>
      <w:tr w:rsidR="00770D8B" w:rsidRPr="00B12A2F" w:rsidTr="001A4C07">
        <w:tc>
          <w:tcPr>
            <w:tcW w:w="648" w:type="dxa"/>
          </w:tcPr>
          <w:p w:rsidR="00770D8B" w:rsidRPr="00B12A2F" w:rsidRDefault="00770D8B" w:rsidP="001A4C07">
            <w:pPr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0" w:type="dxa"/>
          </w:tcPr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ROLO COMPACTADOR VIBRATÓRIO DE SOLOS, NOVO, compreendendo as seguintes especificações mínimas:</w:t>
            </w:r>
          </w:p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- Cilindro liso;</w:t>
            </w:r>
          </w:p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- Capa corrugada (pé de carneiro);</w:t>
            </w:r>
          </w:p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- Motor a diesel turbo alimentado;</w:t>
            </w:r>
          </w:p>
          <w:p w:rsidR="00770D8B" w:rsidRPr="00B12A2F" w:rsidRDefault="00B12A2F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- De</w:t>
            </w:r>
            <w:r w:rsidR="00770D8B" w:rsidRPr="00B12A2F">
              <w:rPr>
                <w:rFonts w:ascii="Arial" w:hAnsi="Arial" w:cs="Arial"/>
                <w:sz w:val="16"/>
                <w:szCs w:val="16"/>
              </w:rPr>
              <w:t xml:space="preserve"> 04 cilindros;</w:t>
            </w:r>
          </w:p>
          <w:p w:rsidR="00770D8B" w:rsidRPr="00B12A2F" w:rsidRDefault="00B12A2F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- Potência mínima de 13</w:t>
            </w:r>
            <w:r w:rsidR="00770D8B" w:rsidRPr="00B12A2F">
              <w:rPr>
                <w:rFonts w:ascii="Arial" w:hAnsi="Arial" w:cs="Arial"/>
                <w:sz w:val="16"/>
                <w:szCs w:val="16"/>
              </w:rPr>
              <w:t>0 HP;</w:t>
            </w:r>
          </w:p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- Com tração no tambor dianteiro e rodas traseiras;</w:t>
            </w:r>
          </w:p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- Capacidade de subida de ramp</w:t>
            </w:r>
            <w:r w:rsidR="00B12A2F" w:rsidRPr="00B12A2F">
              <w:rPr>
                <w:rFonts w:ascii="Arial" w:hAnsi="Arial" w:cs="Arial"/>
                <w:sz w:val="16"/>
                <w:szCs w:val="16"/>
              </w:rPr>
              <w:t>a de no mínimo 65</w:t>
            </w:r>
            <w:r w:rsidRPr="00B12A2F">
              <w:rPr>
                <w:rFonts w:ascii="Arial" w:hAnsi="Arial" w:cs="Arial"/>
                <w:sz w:val="16"/>
                <w:szCs w:val="16"/>
              </w:rPr>
              <w:t>%;</w:t>
            </w:r>
          </w:p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- Transmissão hidrostática;</w:t>
            </w:r>
          </w:p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- Cabine fechada com ar condicionado;</w:t>
            </w:r>
          </w:p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- Com sistema de segurança rops fops;</w:t>
            </w:r>
          </w:p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- Luzes de trabalho diurna e noturna;</w:t>
            </w:r>
          </w:p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- Pneus novos de tração;</w:t>
            </w:r>
          </w:p>
          <w:p w:rsidR="00770D8B" w:rsidRPr="00B12A2F" w:rsidRDefault="00B12A2F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- Peso operacional mínimo de 13</w:t>
            </w:r>
            <w:r w:rsidR="00770D8B" w:rsidRPr="00B12A2F">
              <w:rPr>
                <w:rFonts w:ascii="Arial" w:hAnsi="Arial" w:cs="Arial"/>
                <w:sz w:val="16"/>
                <w:szCs w:val="16"/>
              </w:rPr>
              <w:t>.</w:t>
            </w:r>
            <w:r w:rsidRPr="00B12A2F">
              <w:rPr>
                <w:rFonts w:ascii="Arial" w:hAnsi="Arial" w:cs="Arial"/>
                <w:sz w:val="16"/>
                <w:szCs w:val="16"/>
              </w:rPr>
              <w:t>0</w:t>
            </w:r>
            <w:r w:rsidR="00770D8B" w:rsidRPr="00B12A2F">
              <w:rPr>
                <w:rFonts w:ascii="Arial" w:hAnsi="Arial" w:cs="Arial"/>
                <w:sz w:val="16"/>
                <w:szCs w:val="16"/>
              </w:rPr>
              <w:t>00 kg;</w:t>
            </w:r>
          </w:p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- Impacto dinâmico em baixa d</w:t>
            </w:r>
            <w:r w:rsidR="00B12A2F" w:rsidRPr="00B12A2F">
              <w:rPr>
                <w:rFonts w:ascii="Arial" w:hAnsi="Arial" w:cs="Arial"/>
                <w:sz w:val="16"/>
                <w:szCs w:val="16"/>
              </w:rPr>
              <w:t>e no mínimo 22.91</w:t>
            </w:r>
            <w:r w:rsidRPr="00B12A2F">
              <w:rPr>
                <w:rFonts w:ascii="Arial" w:hAnsi="Arial" w:cs="Arial"/>
                <w:sz w:val="16"/>
                <w:szCs w:val="16"/>
              </w:rPr>
              <w:t>0 kgf;</w:t>
            </w:r>
          </w:p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 xml:space="preserve">- Impacto dinâmico de </w:t>
            </w:r>
            <w:r w:rsidR="00B12A2F" w:rsidRPr="00B12A2F">
              <w:rPr>
                <w:rFonts w:ascii="Arial" w:hAnsi="Arial" w:cs="Arial"/>
                <w:sz w:val="16"/>
                <w:szCs w:val="16"/>
              </w:rPr>
              <w:t>alta amplitude de no mínimo 38.522</w:t>
            </w:r>
            <w:r w:rsidRPr="00B12A2F">
              <w:rPr>
                <w:rFonts w:ascii="Arial" w:hAnsi="Arial" w:cs="Arial"/>
                <w:sz w:val="16"/>
                <w:szCs w:val="16"/>
              </w:rPr>
              <w:t xml:space="preserve"> kgf;</w:t>
            </w:r>
          </w:p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_ Ano e modelo 2018;</w:t>
            </w:r>
          </w:p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_ Com garantia mínima de 12 (doze) meses, a contar da data de entrega.</w:t>
            </w:r>
          </w:p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_ Demais equipamentos obrigatórios exigidos pelas Leis vigentes.</w:t>
            </w:r>
          </w:p>
        </w:tc>
        <w:tc>
          <w:tcPr>
            <w:tcW w:w="900" w:type="dxa"/>
          </w:tcPr>
          <w:p w:rsidR="00770D8B" w:rsidRPr="00B12A2F" w:rsidRDefault="00770D8B" w:rsidP="001A4C07">
            <w:pPr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4" w:type="dxa"/>
          </w:tcPr>
          <w:p w:rsidR="00770D8B" w:rsidRPr="00B12A2F" w:rsidRDefault="00770D8B" w:rsidP="001A4C07">
            <w:pPr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XCMG</w:t>
            </w:r>
          </w:p>
          <w:p w:rsidR="00770D8B" w:rsidRPr="00B12A2F" w:rsidRDefault="00B12A2F" w:rsidP="001A4C07">
            <w:pPr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XS123PDBR</w:t>
            </w:r>
          </w:p>
        </w:tc>
        <w:tc>
          <w:tcPr>
            <w:tcW w:w="1519" w:type="dxa"/>
          </w:tcPr>
          <w:p w:rsidR="00770D8B" w:rsidRPr="00B12A2F" w:rsidRDefault="00770D8B" w:rsidP="00770D8B">
            <w:pPr>
              <w:tabs>
                <w:tab w:val="left" w:pos="864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296.500,00</w:t>
            </w:r>
          </w:p>
        </w:tc>
        <w:tc>
          <w:tcPr>
            <w:tcW w:w="1599" w:type="dxa"/>
          </w:tcPr>
          <w:p w:rsidR="00770D8B" w:rsidRPr="00B12A2F" w:rsidRDefault="00770D8B" w:rsidP="001A4C07">
            <w:pPr>
              <w:tabs>
                <w:tab w:val="left" w:pos="864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296.500,00</w:t>
            </w:r>
          </w:p>
        </w:tc>
      </w:tr>
      <w:tr w:rsidR="00770D8B" w:rsidRPr="00B12A2F" w:rsidTr="001A4C07">
        <w:tc>
          <w:tcPr>
            <w:tcW w:w="648" w:type="dxa"/>
          </w:tcPr>
          <w:p w:rsidR="00770D8B" w:rsidRPr="00B12A2F" w:rsidRDefault="00770D8B" w:rsidP="001A4C07">
            <w:pPr>
              <w:tabs>
                <w:tab w:val="left" w:pos="8647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770D8B" w:rsidRPr="00B12A2F" w:rsidRDefault="00770D8B" w:rsidP="001A4C07">
            <w:pPr>
              <w:tabs>
                <w:tab w:val="left" w:pos="8647"/>
              </w:tabs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770D8B" w:rsidRPr="00B12A2F" w:rsidRDefault="00770D8B" w:rsidP="001A4C07">
            <w:pPr>
              <w:tabs>
                <w:tab w:val="left" w:pos="8647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4" w:type="dxa"/>
          </w:tcPr>
          <w:p w:rsidR="00770D8B" w:rsidRPr="00B12A2F" w:rsidRDefault="00770D8B" w:rsidP="001A4C07">
            <w:pPr>
              <w:tabs>
                <w:tab w:val="left" w:pos="8647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19" w:type="dxa"/>
          </w:tcPr>
          <w:p w:rsidR="00770D8B" w:rsidRPr="00B12A2F" w:rsidRDefault="00770D8B" w:rsidP="001A4C07">
            <w:pPr>
              <w:tabs>
                <w:tab w:val="left" w:pos="864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Valor total</w:t>
            </w:r>
          </w:p>
        </w:tc>
        <w:tc>
          <w:tcPr>
            <w:tcW w:w="1599" w:type="dxa"/>
          </w:tcPr>
          <w:p w:rsidR="00770D8B" w:rsidRPr="00B12A2F" w:rsidRDefault="00B12A2F" w:rsidP="001A4C07">
            <w:pPr>
              <w:tabs>
                <w:tab w:val="left" w:pos="864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A2F">
              <w:rPr>
                <w:rFonts w:ascii="Arial" w:hAnsi="Arial" w:cs="Arial"/>
                <w:sz w:val="16"/>
                <w:szCs w:val="16"/>
              </w:rPr>
              <w:t>296.500,00</w:t>
            </w:r>
          </w:p>
        </w:tc>
      </w:tr>
    </w:tbl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2.2.</w:t>
      </w:r>
      <w:r w:rsidRPr="005B1D8B">
        <w:rPr>
          <w:rFonts w:ascii="Arial" w:hAnsi="Arial" w:cs="Arial"/>
          <w:sz w:val="18"/>
          <w:szCs w:val="18"/>
        </w:rPr>
        <w:t xml:space="preserve"> O valor ora contratado será fixo, e somente poderá ser reajustado em caso de desequilíbrio econômico financeiro, comprovado por documento fiscal. </w:t>
      </w: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CLÁUSULA TERCEIRA – DO PAGAMENTO E MULTA</w:t>
      </w:r>
    </w:p>
    <w:p w:rsidR="00C92BDC" w:rsidRPr="004134E7" w:rsidRDefault="00C92BDC" w:rsidP="00C92BDC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C92BDC" w:rsidRPr="005B1D8B" w:rsidRDefault="00C92BDC" w:rsidP="00C92BDC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 xml:space="preserve">3.1. </w:t>
      </w:r>
      <w:r w:rsidRPr="005B1D8B">
        <w:rPr>
          <w:rFonts w:ascii="Arial" w:hAnsi="Arial" w:cs="Arial"/>
          <w:b w:val="0"/>
          <w:sz w:val="18"/>
          <w:szCs w:val="18"/>
        </w:rPr>
        <w:t>O pagamento será efetuado em até 30 (trinta) dias após a entrega e emissão da Nota Fiscal para o devido processamento do pagamento, através de Ordem Bancária em favor da Contratada.</w:t>
      </w:r>
    </w:p>
    <w:p w:rsidR="00C92BDC" w:rsidRPr="005B1D8B" w:rsidRDefault="00C92BDC" w:rsidP="00C92BDC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5B1D8B">
        <w:rPr>
          <w:rFonts w:ascii="Arial" w:hAnsi="Arial" w:cs="Arial"/>
          <w:b w:val="0"/>
          <w:vanish/>
          <w:sz w:val="18"/>
          <w:szCs w:val="18"/>
        </w:rPr>
        <w:t>ssxtenso)o valor de R$ .</w:t>
      </w:r>
    </w:p>
    <w:p w:rsidR="00C92BDC" w:rsidRPr="005B1D8B" w:rsidRDefault="00C92BDC" w:rsidP="00C92BDC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 xml:space="preserve">3.2. </w:t>
      </w:r>
      <w:r w:rsidRPr="005B1D8B">
        <w:rPr>
          <w:rFonts w:ascii="Arial" w:hAnsi="Arial" w:cs="Arial"/>
          <w:b w:val="0"/>
          <w:sz w:val="18"/>
          <w:szCs w:val="18"/>
        </w:rPr>
        <w:t>Será obrigatório constar no corpo de cada Nota Fiscal emitida, a identificação do presente processo licitatório (Pregão Presenc</w:t>
      </w:r>
      <w:r w:rsidR="00B12A2F">
        <w:rPr>
          <w:rFonts w:ascii="Arial" w:hAnsi="Arial" w:cs="Arial"/>
          <w:b w:val="0"/>
          <w:sz w:val="18"/>
          <w:szCs w:val="18"/>
        </w:rPr>
        <w:t>ial nº 0010/2018, Contrato nº 0032</w:t>
      </w:r>
      <w:r w:rsidRPr="005B1D8B">
        <w:rPr>
          <w:rFonts w:ascii="Arial" w:hAnsi="Arial" w:cs="Arial"/>
          <w:b w:val="0"/>
          <w:sz w:val="18"/>
          <w:szCs w:val="18"/>
        </w:rPr>
        <w:t>/2018).</w:t>
      </w: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B1D8B">
        <w:rPr>
          <w:rFonts w:ascii="Arial" w:eastAsia="Times New Roman" w:hAnsi="Arial" w:cs="Arial"/>
          <w:b/>
          <w:sz w:val="18"/>
          <w:szCs w:val="18"/>
        </w:rPr>
        <w:t>3.3.</w:t>
      </w:r>
      <w:r w:rsidRPr="005B1D8B">
        <w:rPr>
          <w:rFonts w:ascii="Arial" w:eastAsia="Times New Roman" w:hAnsi="Arial" w:cs="Arial"/>
          <w:sz w:val="18"/>
          <w:szCs w:val="18"/>
        </w:rPr>
        <w:t xml:space="preserve"> À CONTRATADA que não satisfazer os compromissos assumidos, será aplicado as seguintes penalidades:</w:t>
      </w: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B1D8B">
        <w:rPr>
          <w:rFonts w:ascii="Arial" w:eastAsia="Times New Roman" w:hAnsi="Arial" w:cs="Arial"/>
          <w:sz w:val="18"/>
          <w:szCs w:val="18"/>
        </w:rPr>
        <w:t>I – Advertência – Sempre que forem observadas irregularidades de pequena monta, para as quais tenha concorrido à contratada e desde que ao caso não se apliquem as demais penalidades;</w:t>
      </w: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B1D8B">
        <w:rPr>
          <w:rFonts w:ascii="Arial" w:eastAsia="Times New Roman" w:hAnsi="Arial" w:cs="Arial"/>
          <w:sz w:val="18"/>
          <w:szCs w:val="18"/>
        </w:rPr>
        <w:t>II – Multa – No caso de atraso da entrega do bem será aplicada à Contratada multa correspondente a 1% (um por cento) por dia de atraso, incidente sobre o valor total contratado, até o limite de 10% (dez por cento);</w:t>
      </w: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eastAsia="Times New Roman" w:hAnsi="Arial" w:cs="Arial"/>
          <w:sz w:val="18"/>
          <w:szCs w:val="18"/>
        </w:rPr>
        <w:t xml:space="preserve">III – Multa </w:t>
      </w:r>
      <w:r w:rsidRPr="005B1D8B">
        <w:rPr>
          <w:rFonts w:ascii="Arial" w:hAnsi="Arial" w:cs="Arial"/>
          <w:sz w:val="18"/>
          <w:szCs w:val="18"/>
        </w:rPr>
        <w:t>01% (um por cento) sobre o valor do contrato, por infração de qualquer outra cláusula contratual, com elevação para o dobro em caso de reincidência;</w:t>
      </w: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 xml:space="preserve">IV - </w:t>
      </w:r>
      <w:r w:rsidRPr="005B1D8B">
        <w:rPr>
          <w:rFonts w:ascii="Arial" w:eastAsia="Times New Roman" w:hAnsi="Arial" w:cs="Arial"/>
          <w:sz w:val="18"/>
          <w:szCs w:val="18"/>
        </w:rPr>
        <w:t>Caso a CONTRATADA persista descumprindo as obrigações assumidas, além da multas previstas nos itens anteriores, será rescindido o contrato de pleno direito, independentemente de notificação ou interpelação judicial ou extrajudicial, sem prejuízo das demais cominações legais e contratuais;</w:t>
      </w:r>
    </w:p>
    <w:p w:rsidR="00C92BDC" w:rsidRPr="005B1D8B" w:rsidRDefault="00C92BDC" w:rsidP="00C92BDC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3.4.</w:t>
      </w:r>
      <w:r w:rsidRPr="005B1D8B">
        <w:rPr>
          <w:rFonts w:ascii="Arial" w:hAnsi="Arial" w:cs="Arial"/>
          <w:sz w:val="18"/>
          <w:szCs w:val="18"/>
        </w:rPr>
        <w:t xml:space="preserve"> As multas são autônomas e aplicação de uma não exclui a aplicação das outras.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3.5.</w:t>
      </w:r>
      <w:r w:rsidRPr="005B1D8B">
        <w:rPr>
          <w:rFonts w:ascii="Arial" w:hAnsi="Arial" w:cs="Arial"/>
          <w:sz w:val="18"/>
          <w:szCs w:val="18"/>
        </w:rPr>
        <w:t xml:space="preserve"> A aplicação de qualquer das sanções previstas nesta cláusula fica condicionada à prévia defesa, a ser apresentada no prazo de 05 (cinco) dias úteis da respectiva notificação.</w:t>
      </w:r>
    </w:p>
    <w:p w:rsidR="00C92BDC" w:rsidRPr="005B1D8B" w:rsidRDefault="00C92BDC" w:rsidP="00C92BDC">
      <w:pPr>
        <w:pStyle w:val="Corpodetexto"/>
        <w:rPr>
          <w:rFonts w:ascii="Arial" w:hAnsi="Arial" w:cs="Arial"/>
          <w:i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 xml:space="preserve">CLÁUSULA QUARTA - DO PRAZO </w:t>
      </w: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4.1.</w:t>
      </w:r>
      <w:r w:rsidRPr="005B1D8B">
        <w:rPr>
          <w:rFonts w:ascii="Arial" w:hAnsi="Arial" w:cs="Arial"/>
          <w:sz w:val="18"/>
          <w:szCs w:val="18"/>
        </w:rPr>
        <w:t xml:space="preserve"> O presente contrato terá sua vigência até 31 de dezembro de 2018.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</w:p>
    <w:p w:rsidR="00C92BDC" w:rsidRPr="00B12A2F" w:rsidRDefault="00C92BDC" w:rsidP="00C92BDC">
      <w:pPr>
        <w:jc w:val="both"/>
        <w:rPr>
          <w:rFonts w:ascii="Arial" w:hAnsi="Arial" w:cs="Arial"/>
          <w:sz w:val="18"/>
          <w:szCs w:val="18"/>
          <w:u w:val="single"/>
        </w:rPr>
      </w:pPr>
      <w:r w:rsidRPr="005B1D8B">
        <w:rPr>
          <w:rFonts w:ascii="Arial" w:hAnsi="Arial" w:cs="Arial"/>
          <w:b/>
          <w:sz w:val="18"/>
          <w:szCs w:val="18"/>
        </w:rPr>
        <w:t>4.2.</w:t>
      </w:r>
      <w:r w:rsidRPr="005B1D8B">
        <w:rPr>
          <w:rFonts w:ascii="Arial" w:hAnsi="Arial" w:cs="Arial"/>
          <w:sz w:val="18"/>
          <w:szCs w:val="18"/>
        </w:rPr>
        <w:t xml:space="preserve"> O prazo de garantia do equipamento deverá ser de no mínimo </w:t>
      </w:r>
      <w:r w:rsidRPr="00B12A2F">
        <w:rPr>
          <w:rFonts w:ascii="Arial" w:hAnsi="Arial" w:cs="Arial"/>
          <w:sz w:val="18"/>
          <w:szCs w:val="18"/>
          <w:u w:val="single"/>
        </w:rPr>
        <w:t>12 (doze) meses a contar da data da efetiva entrega.</w:t>
      </w:r>
    </w:p>
    <w:p w:rsidR="00C92BDC" w:rsidRPr="005B1D8B" w:rsidRDefault="00C92BDC" w:rsidP="00C92BDC">
      <w:pPr>
        <w:jc w:val="both"/>
        <w:rPr>
          <w:rFonts w:ascii="Arial" w:hAnsi="Arial" w:cs="Arial"/>
          <w:i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CLÁUSULA QUINTA – DA DOTAÇÃO ORÇAMENTÁRIA</w:t>
      </w: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5.1.</w:t>
      </w:r>
      <w:r w:rsidRPr="005B1D8B">
        <w:rPr>
          <w:rFonts w:ascii="Arial" w:hAnsi="Arial" w:cs="Arial"/>
          <w:sz w:val="18"/>
          <w:szCs w:val="18"/>
        </w:rPr>
        <w:t xml:space="preserve"> As despesas decorrentes deste Contrato correrão por conta de dotações orçamentárias específicas consignadas no Orçamento para exercício de 2018, assim classificadas: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DESPESA: 73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EXERCÍCIO: 2018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COMPLEMENTO/ELEMENTO: 06.01.1.069.44.90.00.00.00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DESCRIÇÃO DA DOTAÇÃO: Aquisição de máquinas e veículos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COMPLEMENTO ELEMENTO: 44.90.92.52 – Equipamentos e material permanente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RECURSOS: Próprios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DESPESA: 136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EXERCÍCIO: 2018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COMPLEMENTO/ELEMENTO: 06.01.1.069.44.90.00.00.00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DESCRIÇÃO DA DOTAÇÃO: Aquisição de máquinas e veículos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COMPLEMENTO ELEMENTO: 44.90.92.52 – Equipamentos e material permanente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RECURSOS: Próprios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pStyle w:val="Ttulo4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CLÁUSULA SEXTA – DA ENTREGA.</w:t>
      </w:r>
    </w:p>
    <w:p w:rsidR="00C92BDC" w:rsidRPr="005B1D8B" w:rsidRDefault="00C92BDC" w:rsidP="00C92BDC">
      <w:pPr>
        <w:rPr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6.1.</w:t>
      </w:r>
      <w:r w:rsidRPr="005B1D8B">
        <w:rPr>
          <w:rFonts w:ascii="Arial" w:hAnsi="Arial" w:cs="Arial"/>
          <w:sz w:val="18"/>
          <w:szCs w:val="18"/>
        </w:rPr>
        <w:t xml:space="preserve"> A entrega deverá ser realizada na garagem da Prefeitura Municipal, situada na Rua Antonio Wosniack, Centro, em até 20 (vinte) dias após emissão de autorização de fornecimento, em horário de expediente. O equipamento deverá ser recebido e aprovado provisoriamente pelo Secretário Municipal de Infra-estrutura e definitivamente pela Comiss</w:t>
      </w:r>
      <w:r w:rsidR="00B12A2F">
        <w:rPr>
          <w:rFonts w:ascii="Arial" w:hAnsi="Arial" w:cs="Arial"/>
          <w:sz w:val="18"/>
          <w:szCs w:val="18"/>
        </w:rPr>
        <w:t xml:space="preserve">ão nomeada pela Portaria n° </w:t>
      </w:r>
      <w:r w:rsidR="00171582">
        <w:rPr>
          <w:rFonts w:ascii="Arial" w:hAnsi="Arial" w:cs="Arial"/>
          <w:sz w:val="18"/>
          <w:szCs w:val="18"/>
        </w:rPr>
        <w:t>3849</w:t>
      </w:r>
      <w:r w:rsidRPr="005B1D8B">
        <w:rPr>
          <w:rFonts w:ascii="Arial" w:hAnsi="Arial" w:cs="Arial"/>
          <w:sz w:val="18"/>
          <w:szCs w:val="18"/>
        </w:rPr>
        <w:t>/2018.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6.2. Não será recebido o equipamento que apresentar defeito ou que esteja em desacordo com o solicitado neste Edital.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6.3. Em caso de não recebimento do equipamento a proponente vencedora deverá realizar a substituição do equipamento em até 03 (três) dias úteis, sem ônus ao erário.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6.4. A entrega não justificada nos prazos previstos poderá acarretar em rescisão contratual e demais penas cabíveis, de acordo com a Lei.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lastRenderedPageBreak/>
        <w:t>CLÁUSULA SÉTIMA – DA VINCULAÇÃO E LEGISLAÇÃO APLICÁVEL</w:t>
      </w: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7.1.</w:t>
      </w:r>
      <w:r w:rsidRPr="005B1D8B">
        <w:rPr>
          <w:rFonts w:ascii="Arial" w:hAnsi="Arial" w:cs="Arial"/>
          <w:sz w:val="18"/>
          <w:szCs w:val="18"/>
        </w:rPr>
        <w:t xml:space="preserve"> O presente contrato é vinculado ao edital de Pregão presencial n° 0006/2018, à luz da Lei 10.520/02, Lei 8.666/93, suas alterações, e o Código Civil Brasileiro.</w:t>
      </w:r>
    </w:p>
    <w:p w:rsidR="00C92BDC" w:rsidRPr="005B1D8B" w:rsidRDefault="00C92BDC" w:rsidP="00C92BDC">
      <w:pPr>
        <w:jc w:val="both"/>
        <w:rPr>
          <w:rFonts w:ascii="Arial" w:hAnsi="Arial" w:cs="Arial"/>
          <w:i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CLÁUSULA OITAVA – DA RESCISÃO</w:t>
      </w: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8.1.</w:t>
      </w:r>
      <w:r w:rsidRPr="005B1D8B">
        <w:rPr>
          <w:rFonts w:ascii="Arial" w:hAnsi="Arial" w:cs="Arial"/>
          <w:sz w:val="18"/>
          <w:szCs w:val="18"/>
        </w:rPr>
        <w:t xml:space="preserve"> O </w:t>
      </w:r>
      <w:r w:rsidRPr="005B1D8B">
        <w:rPr>
          <w:rFonts w:ascii="Arial" w:hAnsi="Arial" w:cs="Arial"/>
          <w:b/>
          <w:sz w:val="18"/>
          <w:szCs w:val="18"/>
        </w:rPr>
        <w:t>MUNICÍPIO</w:t>
      </w:r>
      <w:r w:rsidRPr="005B1D8B">
        <w:rPr>
          <w:rFonts w:ascii="Arial" w:hAnsi="Arial" w:cs="Arial"/>
          <w:sz w:val="18"/>
          <w:szCs w:val="18"/>
        </w:rPr>
        <w:t xml:space="preserve"> poderá declarar rescindido o presente contrato independentemente de interpelação ou de procedimento judicial sempre que ocorrerem uma das hipóteses elencadas no art. 78 da Lei nº 8.666/93. 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8.1.1.</w:t>
      </w:r>
      <w:r w:rsidRPr="005B1D8B">
        <w:rPr>
          <w:rFonts w:ascii="Arial" w:hAnsi="Arial" w:cs="Arial"/>
          <w:sz w:val="18"/>
          <w:szCs w:val="18"/>
        </w:rPr>
        <w:t xml:space="preserve"> O descumprimento de qualquer uma das cláusulas contratuais ora firmadas, pela </w:t>
      </w:r>
      <w:r w:rsidRPr="005B1D8B">
        <w:rPr>
          <w:rFonts w:ascii="Arial" w:hAnsi="Arial" w:cs="Arial"/>
          <w:b/>
          <w:sz w:val="18"/>
          <w:szCs w:val="18"/>
        </w:rPr>
        <w:t>CONTRATADA</w:t>
      </w:r>
      <w:r w:rsidRPr="005B1D8B">
        <w:rPr>
          <w:rFonts w:ascii="Arial" w:hAnsi="Arial" w:cs="Arial"/>
          <w:sz w:val="18"/>
          <w:szCs w:val="18"/>
        </w:rPr>
        <w:t>, esta ficará sujeita às penalidades previstas pela Lei 8.666/93 e alterações subseqüentes, bem como multa no valor de 10% (dez por cento) sobre o valor total do presente contrato. O Contrato poderá ser rescindido, ainda, por mútuo acordo.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B1D8B">
        <w:rPr>
          <w:rFonts w:ascii="Arial" w:eastAsia="Times New Roman" w:hAnsi="Arial" w:cs="Arial"/>
          <w:b/>
          <w:sz w:val="18"/>
          <w:szCs w:val="18"/>
        </w:rPr>
        <w:t>8.2.</w:t>
      </w:r>
      <w:r w:rsidRPr="005B1D8B">
        <w:rPr>
          <w:rFonts w:ascii="Arial" w:eastAsia="Times New Roman" w:hAnsi="Arial" w:cs="Arial"/>
          <w:sz w:val="18"/>
          <w:szCs w:val="18"/>
        </w:rPr>
        <w:t xml:space="preserve"> Além das condições previstas no art. 77, 78, 79 e 80, todos da Lei 8.666/93 e suas alterações, o presente contrato poderá ser rescindido, mediante termo próprio, na ocorrência das seguintes situações:</w:t>
      </w: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B1D8B">
        <w:rPr>
          <w:rFonts w:ascii="Arial" w:eastAsia="Times New Roman" w:hAnsi="Arial" w:cs="Arial"/>
          <w:b/>
          <w:sz w:val="18"/>
          <w:szCs w:val="18"/>
        </w:rPr>
        <w:t>8.2.1</w:t>
      </w:r>
      <w:r w:rsidRPr="005B1D8B">
        <w:rPr>
          <w:rFonts w:ascii="Arial" w:eastAsia="Times New Roman" w:hAnsi="Arial" w:cs="Arial"/>
          <w:sz w:val="18"/>
          <w:szCs w:val="18"/>
        </w:rPr>
        <w:t>. Pelo CONTRATANTE, independente de interpelação judicial ou extrajudicial, sem que assista a CONTRATADA direito de indenização de qualquer espécie, na ocorrência das seguintes situações:</w:t>
      </w: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B1D8B">
        <w:rPr>
          <w:rFonts w:ascii="Arial" w:eastAsia="Times New Roman" w:hAnsi="Arial" w:cs="Arial"/>
          <w:sz w:val="18"/>
          <w:szCs w:val="18"/>
        </w:rPr>
        <w:t>I. Não cumprir quaisquer das obrigações assumidas;</w:t>
      </w: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B1D8B">
        <w:rPr>
          <w:rFonts w:ascii="Arial" w:eastAsia="Times New Roman" w:hAnsi="Arial" w:cs="Arial"/>
          <w:sz w:val="18"/>
          <w:szCs w:val="18"/>
        </w:rPr>
        <w:t>II. Não recolher, no prazo determinado, as multas impostas;</w:t>
      </w: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B1D8B">
        <w:rPr>
          <w:rFonts w:ascii="Arial" w:eastAsia="Times New Roman" w:hAnsi="Arial" w:cs="Arial"/>
          <w:sz w:val="18"/>
          <w:szCs w:val="18"/>
        </w:rPr>
        <w:t>III. Falência ou insolvência;</w:t>
      </w: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B1D8B">
        <w:rPr>
          <w:rFonts w:ascii="Arial" w:eastAsia="Times New Roman" w:hAnsi="Arial" w:cs="Arial"/>
          <w:sz w:val="18"/>
          <w:szCs w:val="18"/>
        </w:rPr>
        <w:t>IV. Não entrega dos produtos, objeto deste edital, no prazo previsto.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5B1D8B">
        <w:rPr>
          <w:rFonts w:ascii="Arial" w:eastAsia="Times New Roman" w:hAnsi="Arial" w:cs="Arial"/>
          <w:b/>
          <w:sz w:val="18"/>
          <w:szCs w:val="18"/>
        </w:rPr>
        <w:t>CLÁUSULA NONA</w:t>
      </w:r>
      <w:r w:rsidRPr="005B1D8B">
        <w:rPr>
          <w:rFonts w:ascii="Arial" w:eastAsia="Times New Roman" w:hAnsi="Arial" w:cs="Arial"/>
          <w:sz w:val="18"/>
          <w:szCs w:val="18"/>
        </w:rPr>
        <w:t xml:space="preserve"> – </w:t>
      </w:r>
      <w:r w:rsidRPr="005B1D8B">
        <w:rPr>
          <w:rFonts w:ascii="Arial" w:eastAsia="Times New Roman" w:hAnsi="Arial" w:cs="Arial"/>
          <w:b/>
          <w:sz w:val="18"/>
          <w:szCs w:val="18"/>
        </w:rPr>
        <w:t>DA RESPONSABILIDADE DO CONTRATANTE</w:t>
      </w:r>
      <w:r w:rsidRPr="005B1D8B">
        <w:rPr>
          <w:rFonts w:ascii="Arial" w:eastAsia="Times New Roman" w:hAnsi="Arial" w:cs="Arial"/>
          <w:sz w:val="18"/>
          <w:szCs w:val="18"/>
        </w:rPr>
        <w:t xml:space="preserve"> </w:t>
      </w: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9.1.</w:t>
      </w:r>
      <w:r w:rsidRPr="005B1D8B">
        <w:rPr>
          <w:rFonts w:ascii="Arial" w:hAnsi="Arial" w:cs="Arial"/>
          <w:sz w:val="18"/>
          <w:szCs w:val="18"/>
        </w:rPr>
        <w:t xml:space="preserve"> Caberá ao CONTRATANTE efetuar o pagamento pela entrega do objeto do presente Instrumento, de acordo com o estabelecido na Cláusula Terceira.</w:t>
      </w:r>
    </w:p>
    <w:p w:rsidR="00C92BDC" w:rsidRPr="005B1D8B" w:rsidRDefault="00C92BDC" w:rsidP="00C92BDC">
      <w:pPr>
        <w:ind w:firstLine="1667"/>
        <w:jc w:val="both"/>
        <w:rPr>
          <w:rFonts w:ascii="Verdana" w:hAnsi="Verdana" w:cs="Arial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CLÁUSULA DÉCIMA - DA RESPONSABILIDADE DA CONTRATADA.</w:t>
      </w:r>
    </w:p>
    <w:p w:rsidR="00C92BDC" w:rsidRPr="005B1D8B" w:rsidRDefault="00C92BDC" w:rsidP="00C92BDC">
      <w:pPr>
        <w:jc w:val="both"/>
        <w:rPr>
          <w:rFonts w:ascii="Verdana" w:hAnsi="Verdana" w:cs="Arial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10.1</w:t>
      </w:r>
      <w:r w:rsidRPr="005B1D8B">
        <w:rPr>
          <w:rFonts w:ascii="Arial" w:hAnsi="Arial" w:cs="Arial"/>
          <w:sz w:val="18"/>
          <w:szCs w:val="18"/>
        </w:rPr>
        <w:t>. A CONTRATADA obriga-se a manter, durante a vigência do Contrato, em compatibilidade com as obrigações por ela assumidas, todas as condições exigidas para esta contratação, devendo comunicar ao CONTRATANTE, imediatamente, qualquer alteração que possa comprometer a manutenção do presente.</w:t>
      </w:r>
    </w:p>
    <w:p w:rsidR="00C92BDC" w:rsidRPr="005B1D8B" w:rsidRDefault="00C92BDC" w:rsidP="00C92BDC">
      <w:pPr>
        <w:ind w:firstLine="1667"/>
        <w:jc w:val="both"/>
        <w:rPr>
          <w:rFonts w:ascii="Verdana" w:hAnsi="Verdana" w:cs="Arial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 xml:space="preserve">10.2. </w:t>
      </w:r>
      <w:r w:rsidRPr="005B1D8B">
        <w:rPr>
          <w:rFonts w:ascii="Arial" w:hAnsi="Arial" w:cs="Arial"/>
          <w:sz w:val="18"/>
          <w:szCs w:val="18"/>
        </w:rPr>
        <w:t>A CONTRATADA não poderá ceder ou transferir a terceiros, os direitos e obrigações decorrentes deste contrato, sem a prévia e expressa concordância do CONTRATANTE.</w:t>
      </w: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 xml:space="preserve">10.3. </w:t>
      </w:r>
      <w:r w:rsidRPr="005B1D8B">
        <w:rPr>
          <w:rFonts w:ascii="Arial" w:hAnsi="Arial" w:cs="Arial"/>
          <w:sz w:val="18"/>
          <w:szCs w:val="18"/>
        </w:rPr>
        <w:t>Fica avençado entre as partes que a CONTRATADA se responsabiliza por todos os danos e prejuízos causados a terceiros, ficando o CONTRATANTE isento de qualquer responsabilidade civil ou ressarcimento de eventuais despesas.</w:t>
      </w:r>
    </w:p>
    <w:p w:rsidR="00C92BDC" w:rsidRPr="005B1D8B" w:rsidRDefault="00C92BDC" w:rsidP="00C92BDC">
      <w:pPr>
        <w:ind w:firstLine="1667"/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 xml:space="preserve">10.4. </w:t>
      </w:r>
      <w:r w:rsidRPr="005B1D8B">
        <w:rPr>
          <w:rFonts w:ascii="Arial" w:hAnsi="Arial" w:cs="Arial"/>
          <w:sz w:val="18"/>
          <w:szCs w:val="18"/>
        </w:rPr>
        <w:t>A CONTRATADA se responsabiliza por todas as despesas advindas da presente contratação, como por exemplo, despesas com encargos, fretes, pessoal, ou seja despesas de qualquer espécie, ficando o CONTRATANTE isento de quaisquer responsabilidades perante as mesmas.</w:t>
      </w:r>
    </w:p>
    <w:p w:rsidR="00C92BDC" w:rsidRPr="005B1D8B" w:rsidRDefault="00C92BDC" w:rsidP="00C92B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CLÁUSULA DÉCIMA PRIMEIRA - DAS PENALIDADES</w:t>
      </w: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</w:p>
    <w:p w:rsidR="00C92BDC" w:rsidRPr="005B1D8B" w:rsidRDefault="00C92BDC" w:rsidP="00C92BD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11.1.</w:t>
      </w:r>
      <w:r w:rsidRPr="005B1D8B">
        <w:rPr>
          <w:rFonts w:ascii="Arial" w:hAnsi="Arial" w:cs="Arial"/>
          <w:sz w:val="18"/>
          <w:szCs w:val="18"/>
        </w:rPr>
        <w:t xml:space="preserve"> Pela inexecução total ou parcial das obrigações assumidas e garantidas a prévia defesa, a Administração poderá aplicar à Contratada as seguintes sanções:</w:t>
      </w:r>
    </w:p>
    <w:p w:rsidR="00C92BDC" w:rsidRPr="005B1D8B" w:rsidRDefault="00C92BDC" w:rsidP="00C92BD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pStyle w:val="WW-Padro"/>
        <w:widowControl/>
        <w:ind w:firstLine="15"/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a) Multa diária no percentual de 0,2% (zero vírgula dois por cento) – até o trigésimo dia de atraso, incidente sobre o valor total do serviço a ser realizado.</w:t>
      </w:r>
    </w:p>
    <w:p w:rsidR="00C92BDC" w:rsidRPr="005B1D8B" w:rsidRDefault="00C92BDC" w:rsidP="00C92BDC">
      <w:pPr>
        <w:pStyle w:val="WW-Padro"/>
        <w:widowControl/>
        <w:ind w:firstLine="15"/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b) Multa diária no percentual de 0,4% (zero vírgula quatro por cento) – do trigésimo primeiro até o sexagésimo dia de atraso, incidente sobre o valor total do serviço a ser realizado.</w:t>
      </w:r>
    </w:p>
    <w:p w:rsidR="00C92BDC" w:rsidRPr="005B1D8B" w:rsidRDefault="00C92BDC" w:rsidP="00C92BDC">
      <w:pPr>
        <w:pStyle w:val="WW-Padro"/>
        <w:widowControl/>
        <w:ind w:firstLine="15"/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 xml:space="preserve">c) A partir do sexagésimo primeiro dia de atraso na entrega do serviço, se injustificado, ficará configurada a inexecução total do serviço e a Administração poderá aplicar a contratada multa de 5% (cinco por cento) sobre o valor total do contrato, sem prejuízo das demais sanções previstas no Artigo 7º da Lei Federal 10.520/2002. </w:t>
      </w:r>
    </w:p>
    <w:p w:rsidR="00C92BDC" w:rsidRPr="005B1D8B" w:rsidRDefault="00C92BDC" w:rsidP="00C92BD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bCs/>
          <w:sz w:val="18"/>
          <w:szCs w:val="18"/>
        </w:rPr>
        <w:t xml:space="preserve">11.2. </w:t>
      </w:r>
      <w:r w:rsidRPr="005B1D8B">
        <w:rPr>
          <w:rFonts w:ascii="Arial" w:hAnsi="Arial" w:cs="Arial"/>
          <w:sz w:val="18"/>
          <w:szCs w:val="18"/>
        </w:rPr>
        <w:t>O valor da multa será descontado no primeiro pagamento após a sua imposição, respondendo por ela os pagamentos futuros e pela diferença, se houver.</w:t>
      </w:r>
    </w:p>
    <w:p w:rsidR="00C92BDC" w:rsidRPr="005B1D8B" w:rsidRDefault="00C92BDC" w:rsidP="00C92BD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bCs/>
          <w:sz w:val="18"/>
          <w:szCs w:val="18"/>
        </w:rPr>
        <w:t xml:space="preserve">11.3. </w:t>
      </w:r>
      <w:r w:rsidRPr="005B1D8B">
        <w:rPr>
          <w:rFonts w:ascii="Arial" w:hAnsi="Arial" w:cs="Arial"/>
          <w:sz w:val="18"/>
          <w:szCs w:val="18"/>
        </w:rPr>
        <w:t>Caso não seja efetuado o desconto previsto na cláusula anterior por não haver pagamento a ser efetuado, quaisquer multas aplicadas deverão ser recolhidas no Órgão Licitador, em até 05 (cinco) dias úteis contados de sua publicação no Diário Oficial do Município de Macieira/SC.</w:t>
      </w:r>
    </w:p>
    <w:p w:rsidR="00C92BDC" w:rsidRPr="005B1D8B" w:rsidRDefault="00C92BDC" w:rsidP="00C92BDC">
      <w:pPr>
        <w:pStyle w:val="WW-Padro"/>
        <w:widowControl/>
        <w:jc w:val="both"/>
        <w:rPr>
          <w:rFonts w:ascii="Arial" w:hAnsi="Arial" w:cs="Arial"/>
          <w:b/>
          <w:bCs/>
          <w:sz w:val="18"/>
          <w:szCs w:val="18"/>
        </w:rPr>
      </w:pPr>
    </w:p>
    <w:p w:rsidR="00C92BDC" w:rsidRPr="005B1D8B" w:rsidRDefault="00C92BDC" w:rsidP="00C92BD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bCs/>
          <w:sz w:val="18"/>
          <w:szCs w:val="18"/>
        </w:rPr>
        <w:t xml:space="preserve">11.4. </w:t>
      </w:r>
      <w:r w:rsidRPr="005B1D8B">
        <w:rPr>
          <w:rFonts w:ascii="Arial" w:hAnsi="Arial" w:cs="Arial"/>
          <w:sz w:val="18"/>
          <w:szCs w:val="18"/>
        </w:rPr>
        <w:t>A aplicação das sanções administrativas, inclusive as cláusulas penais, não exime a contratada da responsabilidade civil e penal a que estiver sujeita.</w:t>
      </w:r>
    </w:p>
    <w:p w:rsidR="00C92BDC" w:rsidRPr="005B1D8B" w:rsidRDefault="00C92BDC" w:rsidP="00C92BD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bCs/>
          <w:sz w:val="18"/>
          <w:szCs w:val="18"/>
        </w:rPr>
        <w:t xml:space="preserve">11.5. </w:t>
      </w:r>
      <w:r w:rsidRPr="005B1D8B">
        <w:rPr>
          <w:rFonts w:ascii="Arial" w:hAnsi="Arial" w:cs="Arial"/>
          <w:sz w:val="18"/>
          <w:szCs w:val="18"/>
        </w:rPr>
        <w:t>Quando a proponente não mantiver a sua proposta; apresentar declaração falsa; deixar de apresentar documento na fase de saneamento; ou por infração de qualquer outra cláusula contratual não prevista nos subitens anteriores, será aplicada multa compensatória e cláusula penal de 10% (dez por cento) sobre o valor total dos produtos cotados pela empresa, podendo ser cumulada com as demais sanções previstas no Artigo 7º da Lei Federal 10.520/2002.</w:t>
      </w:r>
    </w:p>
    <w:p w:rsidR="00C92BDC" w:rsidRPr="005B1D8B" w:rsidRDefault="00C92BDC" w:rsidP="00C92BDC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5B1D8B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11.6. </w:t>
      </w:r>
      <w:r w:rsidRPr="005B1D8B">
        <w:rPr>
          <w:rFonts w:ascii="Arial" w:hAnsi="Arial" w:cs="Arial"/>
          <w:sz w:val="18"/>
          <w:szCs w:val="18"/>
          <w:shd w:val="clear" w:color="auto" w:fill="FFFFFF"/>
        </w:rPr>
        <w:t>Quem, convocado dentro do prazo de validade da sua proposta, não celebrar o contrato, deixar de entregar ou apresentar documentação falsa exigida para o certame, ensejar o retardamento da execução do seu objeto, não mantiver a proposta, falhar ou fraudar na execução do contrato, comportar-se de modo inidôneo ou cometer fraude fiscal, ficará impedido de licitar e contratar com a Administração e será descredenciado do cadastro de fornecedores da Prefeitura do Município de Macieira/SC.</w:t>
      </w: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CLÁUSULA DÉCIMA SEGUNDA – DO FORO</w:t>
      </w:r>
    </w:p>
    <w:p w:rsidR="00C92BDC" w:rsidRPr="005B1D8B" w:rsidRDefault="00C92BDC" w:rsidP="00C92BDC">
      <w:pPr>
        <w:jc w:val="both"/>
        <w:rPr>
          <w:rFonts w:ascii="Arial" w:hAnsi="Arial" w:cs="Arial"/>
          <w:b/>
          <w:sz w:val="18"/>
          <w:szCs w:val="18"/>
        </w:rPr>
      </w:pPr>
    </w:p>
    <w:p w:rsidR="00C92BDC" w:rsidRPr="005B1D8B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b/>
          <w:sz w:val="18"/>
          <w:szCs w:val="18"/>
        </w:rPr>
        <w:t>12.1.</w:t>
      </w:r>
      <w:r w:rsidRPr="005B1D8B">
        <w:rPr>
          <w:rFonts w:ascii="Arial" w:hAnsi="Arial" w:cs="Arial"/>
          <w:sz w:val="18"/>
          <w:szCs w:val="18"/>
        </w:rPr>
        <w:t xml:space="preserve"> As partes elegem o foro da Comarca Caçador, Estado de Santa Catarina, para dirimirem quaisquer dúvidas oriundas do presente contrato, renunciando a outro foro por mais privilegiado que seja.</w:t>
      </w:r>
    </w:p>
    <w:p w:rsidR="00C92BDC" w:rsidRDefault="00C92BDC" w:rsidP="00C92BDC">
      <w:pPr>
        <w:jc w:val="both"/>
        <w:rPr>
          <w:rFonts w:ascii="Arial" w:hAnsi="Arial" w:cs="Arial"/>
          <w:sz w:val="18"/>
          <w:szCs w:val="18"/>
        </w:rPr>
      </w:pPr>
      <w:r w:rsidRPr="005B1D8B">
        <w:rPr>
          <w:rFonts w:ascii="Arial" w:hAnsi="Arial" w:cs="Arial"/>
          <w:sz w:val="18"/>
          <w:szCs w:val="18"/>
        </w:rPr>
        <w:t>E por estarem justos e contratados, firmam o presente em 3 (três) vias de igual teor e forma, perante testemunhas.</w:t>
      </w:r>
    </w:p>
    <w:p w:rsidR="00171582" w:rsidRPr="005B1D8B" w:rsidRDefault="00171582" w:rsidP="00C92BDC">
      <w:pPr>
        <w:jc w:val="both"/>
        <w:rPr>
          <w:rFonts w:ascii="Arial" w:hAnsi="Arial" w:cs="Arial"/>
          <w:sz w:val="18"/>
          <w:szCs w:val="18"/>
        </w:rPr>
      </w:pPr>
    </w:p>
    <w:p w:rsidR="00C92BDC" w:rsidRPr="005B1D8B" w:rsidRDefault="00171582" w:rsidP="00C92BDC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Macieira, SC, 16 </w:t>
      </w:r>
      <w:r w:rsidR="00C92BDC" w:rsidRPr="005B1D8B">
        <w:rPr>
          <w:rFonts w:ascii="Arial" w:eastAsia="Times New Roman" w:hAnsi="Arial" w:cs="Arial"/>
          <w:sz w:val="18"/>
          <w:szCs w:val="18"/>
        </w:rPr>
        <w:t xml:space="preserve">de </w:t>
      </w:r>
      <w:r>
        <w:rPr>
          <w:rFonts w:ascii="Arial" w:eastAsia="Times New Roman" w:hAnsi="Arial" w:cs="Arial"/>
          <w:sz w:val="18"/>
          <w:szCs w:val="18"/>
        </w:rPr>
        <w:t>maio</w:t>
      </w:r>
      <w:r w:rsidR="00C92BDC" w:rsidRPr="005B1D8B">
        <w:rPr>
          <w:rFonts w:ascii="Arial" w:eastAsia="Times New Roman" w:hAnsi="Arial" w:cs="Arial"/>
          <w:sz w:val="18"/>
          <w:szCs w:val="18"/>
        </w:rPr>
        <w:t xml:space="preserve"> de 2018.</w:t>
      </w:r>
    </w:p>
    <w:p w:rsidR="00C92BDC" w:rsidRPr="005B1D8B" w:rsidRDefault="00C92BDC" w:rsidP="00C92BDC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C92BDC" w:rsidRPr="005B1D8B" w:rsidRDefault="00C92BDC" w:rsidP="00C92B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8"/>
          <w:szCs w:val="18"/>
        </w:rPr>
      </w:pPr>
      <w:r w:rsidRPr="005B1D8B">
        <w:rPr>
          <w:rFonts w:ascii="Arial" w:eastAsia="Times New Roman" w:hAnsi="Arial" w:cs="Arial"/>
          <w:sz w:val="18"/>
          <w:szCs w:val="18"/>
        </w:rPr>
        <w:t>________________________________</w:t>
      </w:r>
    </w:p>
    <w:p w:rsidR="00C92BDC" w:rsidRPr="005B1D8B" w:rsidRDefault="00C92BDC" w:rsidP="00C92B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5B1D8B">
        <w:rPr>
          <w:rFonts w:ascii="Arial" w:eastAsia="Times New Roman" w:hAnsi="Arial" w:cs="Arial"/>
          <w:b/>
          <w:sz w:val="18"/>
          <w:szCs w:val="18"/>
        </w:rPr>
        <w:t>MUNICÍPIO DE MACIEIRA/SC</w:t>
      </w:r>
    </w:p>
    <w:p w:rsidR="00C92BDC" w:rsidRPr="005B1D8B" w:rsidRDefault="00C92BDC" w:rsidP="00C92B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5B1D8B">
        <w:rPr>
          <w:rFonts w:ascii="Arial" w:eastAsia="Times New Roman" w:hAnsi="Arial" w:cs="Arial"/>
          <w:b/>
          <w:sz w:val="18"/>
          <w:szCs w:val="18"/>
        </w:rPr>
        <w:t>ZELIR CITADIN</w:t>
      </w:r>
    </w:p>
    <w:p w:rsidR="00C92BDC" w:rsidRPr="005B1D8B" w:rsidRDefault="00C92BDC" w:rsidP="00C92B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8"/>
          <w:szCs w:val="18"/>
        </w:rPr>
      </w:pPr>
      <w:r w:rsidRPr="005B1D8B">
        <w:rPr>
          <w:rFonts w:ascii="Arial" w:eastAsia="Times New Roman" w:hAnsi="Arial" w:cs="Arial"/>
          <w:sz w:val="18"/>
          <w:szCs w:val="18"/>
        </w:rPr>
        <w:t>Prefeito Municipal</w:t>
      </w:r>
    </w:p>
    <w:p w:rsidR="00C92BDC" w:rsidRPr="005B1D8B" w:rsidRDefault="00C92BDC" w:rsidP="00C92BDC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C92BDC" w:rsidRPr="005B1D8B" w:rsidRDefault="00C92BDC" w:rsidP="00C92B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8"/>
          <w:szCs w:val="18"/>
        </w:rPr>
      </w:pPr>
      <w:r w:rsidRPr="005B1D8B">
        <w:rPr>
          <w:rFonts w:ascii="Arial" w:eastAsia="Times New Roman" w:hAnsi="Arial" w:cs="Arial"/>
          <w:sz w:val="18"/>
          <w:szCs w:val="18"/>
        </w:rPr>
        <w:t>______________________________</w:t>
      </w:r>
    </w:p>
    <w:p w:rsidR="00C92BDC" w:rsidRPr="005B1D8B" w:rsidRDefault="00171582" w:rsidP="00C92B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JHC LOCAÇÕES EIRELLI EPP - </w:t>
      </w:r>
      <w:r w:rsidR="00C92BDC" w:rsidRPr="005B1D8B">
        <w:rPr>
          <w:rFonts w:ascii="Arial" w:eastAsia="Times New Roman" w:hAnsi="Arial" w:cs="Arial"/>
          <w:b/>
          <w:sz w:val="18"/>
          <w:szCs w:val="18"/>
        </w:rPr>
        <w:t>Contratada</w:t>
      </w:r>
    </w:p>
    <w:p w:rsidR="00C92BDC" w:rsidRPr="00B272D7" w:rsidRDefault="00B272D7" w:rsidP="00B272D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B272D7">
        <w:rPr>
          <w:rFonts w:ascii="Arial" w:hAnsi="Arial" w:cs="Arial"/>
          <w:b/>
          <w:sz w:val="18"/>
          <w:szCs w:val="18"/>
        </w:rPr>
        <w:t>JOÃO HENRIKE RANGEL STRAMARE</w:t>
      </w:r>
    </w:p>
    <w:p w:rsidR="00B272D7" w:rsidRPr="00B272D7" w:rsidRDefault="00B272D7" w:rsidP="00B272D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B272D7">
        <w:rPr>
          <w:rFonts w:ascii="Arial" w:hAnsi="Arial" w:cs="Arial"/>
          <w:b/>
          <w:sz w:val="18"/>
          <w:szCs w:val="18"/>
        </w:rPr>
        <w:t>Sócio Administrador</w:t>
      </w:r>
    </w:p>
    <w:p w:rsidR="00B272D7" w:rsidRDefault="00B272D7" w:rsidP="00B272D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B272D7" w:rsidRDefault="00B272D7" w:rsidP="00B272D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B272D7" w:rsidRDefault="00B272D7" w:rsidP="00B272D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B272D7" w:rsidRPr="00B272D7" w:rsidRDefault="00B272D7" w:rsidP="00B272D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B272D7">
        <w:rPr>
          <w:rFonts w:ascii="Arial" w:hAnsi="Arial" w:cs="Arial"/>
          <w:b/>
          <w:sz w:val="18"/>
          <w:szCs w:val="18"/>
        </w:rPr>
        <w:t>____________________________</w:t>
      </w:r>
    </w:p>
    <w:p w:rsidR="00B272D7" w:rsidRPr="00B272D7" w:rsidRDefault="00B272D7" w:rsidP="00B272D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B272D7">
        <w:rPr>
          <w:rFonts w:ascii="Arial" w:hAnsi="Arial" w:cs="Arial"/>
          <w:b/>
          <w:sz w:val="18"/>
          <w:szCs w:val="18"/>
        </w:rPr>
        <w:t>OCIMAR CARLOS PIOLI</w:t>
      </w:r>
    </w:p>
    <w:p w:rsidR="00B272D7" w:rsidRPr="00B272D7" w:rsidRDefault="00B272D7" w:rsidP="00B272D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B272D7">
        <w:rPr>
          <w:rFonts w:ascii="Arial" w:hAnsi="Arial" w:cs="Arial"/>
          <w:b/>
          <w:sz w:val="18"/>
          <w:szCs w:val="18"/>
        </w:rPr>
        <w:t>OAB 12.255</w:t>
      </w:r>
    </w:p>
    <w:p w:rsidR="00B272D7" w:rsidRPr="00B272D7" w:rsidRDefault="00B272D7" w:rsidP="00B272D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B272D7">
        <w:rPr>
          <w:rFonts w:ascii="Arial" w:hAnsi="Arial" w:cs="Arial"/>
          <w:b/>
          <w:sz w:val="18"/>
          <w:szCs w:val="18"/>
        </w:rPr>
        <w:t>Procurador Jurídico</w:t>
      </w:r>
    </w:p>
    <w:p w:rsidR="00B272D7" w:rsidRDefault="00B272D7">
      <w:pPr>
        <w:rPr>
          <w:b/>
        </w:rPr>
      </w:pPr>
    </w:p>
    <w:p w:rsidR="00B272D7" w:rsidRPr="00B272D7" w:rsidRDefault="00B272D7" w:rsidP="00B272D7"/>
    <w:p w:rsidR="00B272D7" w:rsidRPr="00B272D7" w:rsidRDefault="00B272D7" w:rsidP="00B272D7">
      <w:pPr>
        <w:rPr>
          <w:rFonts w:ascii="Arial" w:hAnsi="Arial" w:cs="Arial"/>
          <w:sz w:val="18"/>
          <w:szCs w:val="18"/>
        </w:rPr>
      </w:pPr>
    </w:p>
    <w:p w:rsidR="00DF6F85" w:rsidRPr="00B272D7" w:rsidRDefault="00B272D7" w:rsidP="00B272D7">
      <w:pPr>
        <w:rPr>
          <w:rFonts w:ascii="Arial" w:hAnsi="Arial" w:cs="Arial"/>
          <w:sz w:val="18"/>
          <w:szCs w:val="18"/>
        </w:rPr>
      </w:pPr>
      <w:r w:rsidRPr="00B272D7">
        <w:rPr>
          <w:rFonts w:ascii="Arial" w:hAnsi="Arial" w:cs="Arial"/>
          <w:sz w:val="18"/>
          <w:szCs w:val="18"/>
        </w:rPr>
        <w:t>Testemunhas:</w:t>
      </w:r>
    </w:p>
    <w:p w:rsidR="00B272D7" w:rsidRPr="00B272D7" w:rsidRDefault="00B272D7" w:rsidP="00B272D7">
      <w:pPr>
        <w:rPr>
          <w:rFonts w:ascii="Arial" w:hAnsi="Arial" w:cs="Arial"/>
          <w:sz w:val="18"/>
          <w:szCs w:val="18"/>
        </w:rPr>
      </w:pPr>
    </w:p>
    <w:p w:rsidR="00B272D7" w:rsidRPr="00B272D7" w:rsidRDefault="00B272D7" w:rsidP="00B272D7">
      <w:pPr>
        <w:rPr>
          <w:rFonts w:ascii="Arial" w:hAnsi="Arial" w:cs="Arial"/>
          <w:sz w:val="18"/>
          <w:szCs w:val="18"/>
        </w:rPr>
      </w:pPr>
      <w:r w:rsidRPr="00B272D7">
        <w:rPr>
          <w:rFonts w:ascii="Arial" w:hAnsi="Arial" w:cs="Arial"/>
          <w:sz w:val="18"/>
          <w:szCs w:val="18"/>
        </w:rPr>
        <w:t>1° __________________                      2°________________________</w:t>
      </w:r>
    </w:p>
    <w:p w:rsidR="00B272D7" w:rsidRPr="00B272D7" w:rsidRDefault="00B272D7" w:rsidP="00B272D7">
      <w:pPr>
        <w:rPr>
          <w:rFonts w:ascii="Arial" w:hAnsi="Arial" w:cs="Arial"/>
          <w:sz w:val="18"/>
          <w:szCs w:val="18"/>
        </w:rPr>
      </w:pPr>
      <w:r w:rsidRPr="00B272D7">
        <w:rPr>
          <w:rFonts w:ascii="Arial" w:hAnsi="Arial" w:cs="Arial"/>
          <w:sz w:val="18"/>
          <w:szCs w:val="18"/>
        </w:rPr>
        <w:t xml:space="preserve">  AILSON GOMES                                     JORGE CERRY</w:t>
      </w:r>
    </w:p>
    <w:p w:rsidR="00B272D7" w:rsidRPr="00B272D7" w:rsidRDefault="00B272D7" w:rsidP="00B272D7">
      <w:pPr>
        <w:rPr>
          <w:rFonts w:ascii="Arial" w:hAnsi="Arial" w:cs="Arial"/>
          <w:sz w:val="18"/>
          <w:szCs w:val="18"/>
        </w:rPr>
      </w:pPr>
      <w:r w:rsidRPr="00B272D7">
        <w:rPr>
          <w:rFonts w:ascii="Arial" w:hAnsi="Arial" w:cs="Arial"/>
          <w:sz w:val="18"/>
          <w:szCs w:val="18"/>
        </w:rPr>
        <w:t xml:space="preserve">  CPF: 005.892.169-96                               CPF: 345.476.449-87</w:t>
      </w:r>
    </w:p>
    <w:sectPr w:rsidR="00B272D7" w:rsidRPr="00B272D7" w:rsidSect="00DF6F8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2D6" w:rsidRDefault="008E62D6" w:rsidP="00B272D7">
      <w:r>
        <w:separator/>
      </w:r>
    </w:p>
  </w:endnote>
  <w:endnote w:type="continuationSeparator" w:id="1">
    <w:p w:rsidR="008E62D6" w:rsidRDefault="008E62D6" w:rsidP="00B27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7172"/>
      <w:docPartObj>
        <w:docPartGallery w:val="Page Numbers (Bottom of Page)"/>
        <w:docPartUnique/>
      </w:docPartObj>
    </w:sdtPr>
    <w:sdtContent>
      <w:p w:rsidR="00B272D7" w:rsidRDefault="00B272D7">
        <w:pPr>
          <w:pStyle w:val="Rodap"/>
          <w:jc w:val="right"/>
        </w:pPr>
        <w:fldSimple w:instr=" PAGE   \* MERGEFORMAT ">
          <w:r w:rsidR="009F7F93">
            <w:rPr>
              <w:noProof/>
            </w:rPr>
            <w:t>1</w:t>
          </w:r>
        </w:fldSimple>
      </w:p>
    </w:sdtContent>
  </w:sdt>
  <w:p w:rsidR="00B272D7" w:rsidRDefault="00B272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2D6" w:rsidRDefault="008E62D6" w:rsidP="00B272D7">
      <w:r>
        <w:separator/>
      </w:r>
    </w:p>
  </w:footnote>
  <w:footnote w:type="continuationSeparator" w:id="1">
    <w:p w:rsidR="008E62D6" w:rsidRDefault="008E62D6" w:rsidP="00B27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BDC"/>
    <w:rsid w:val="00171582"/>
    <w:rsid w:val="001B1FBF"/>
    <w:rsid w:val="001F6CCD"/>
    <w:rsid w:val="002C6BF5"/>
    <w:rsid w:val="005D4A2B"/>
    <w:rsid w:val="005D4CF4"/>
    <w:rsid w:val="006E6C11"/>
    <w:rsid w:val="00740A35"/>
    <w:rsid w:val="00770D8B"/>
    <w:rsid w:val="008E62D6"/>
    <w:rsid w:val="009F7F93"/>
    <w:rsid w:val="00B12A2F"/>
    <w:rsid w:val="00B272D7"/>
    <w:rsid w:val="00C92BDC"/>
    <w:rsid w:val="00DF6F85"/>
    <w:rsid w:val="00FA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D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92BDC"/>
    <w:pPr>
      <w:keepNext/>
      <w:jc w:val="both"/>
      <w:outlineLvl w:val="3"/>
    </w:pPr>
    <w:rPr>
      <w:rFonts w:ascii="Verdana" w:hAnsi="Verdana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92BDC"/>
    <w:rPr>
      <w:rFonts w:ascii="Verdana" w:eastAsia="Batang" w:hAnsi="Verdana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C92BDC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C92BDC"/>
    <w:rPr>
      <w:rFonts w:ascii="Times New Roman" w:eastAsia="Batang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92B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92BDC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C92BD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B272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72D7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272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72D7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1923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2018-05-17T16:27:00Z</dcterms:created>
  <dcterms:modified xsi:type="dcterms:W3CDTF">2018-05-17T16:27:00Z</dcterms:modified>
</cp:coreProperties>
</file>