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A" w:rsidRPr="000076F6" w:rsidRDefault="00DD2DDA" w:rsidP="000076F6">
      <w:pPr>
        <w:jc w:val="center"/>
        <w:rPr>
          <w:rFonts w:ascii="Arial" w:hAnsi="Arial" w:cs="Arial"/>
          <w:b/>
          <w:sz w:val="18"/>
          <w:szCs w:val="18"/>
        </w:rPr>
      </w:pPr>
      <w:r w:rsidRPr="002925D4">
        <w:rPr>
          <w:rFonts w:ascii="Arial" w:hAnsi="Arial" w:cs="Arial"/>
          <w:b/>
          <w:sz w:val="18"/>
          <w:szCs w:val="18"/>
        </w:rPr>
        <w:t>CONTRATO ADMINISTRATIVO N°</w:t>
      </w:r>
      <w:r w:rsidR="002925D4" w:rsidRPr="002925D4">
        <w:rPr>
          <w:rFonts w:ascii="Arial" w:hAnsi="Arial" w:cs="Arial"/>
          <w:b/>
          <w:sz w:val="18"/>
          <w:szCs w:val="18"/>
        </w:rPr>
        <w:t xml:space="preserve"> </w:t>
      </w:r>
      <w:r w:rsidRPr="002925D4">
        <w:rPr>
          <w:rFonts w:ascii="Arial" w:hAnsi="Arial" w:cs="Arial"/>
          <w:b/>
          <w:sz w:val="18"/>
          <w:szCs w:val="18"/>
        </w:rPr>
        <w:t xml:space="preserve">0028/2018  </w:t>
      </w:r>
    </w:p>
    <w:p w:rsidR="005B73D5" w:rsidRPr="00D5499E" w:rsidRDefault="005B73D5" w:rsidP="005B73D5">
      <w:pPr>
        <w:pStyle w:val="Ttulo6"/>
        <w:tabs>
          <w:tab w:val="clear" w:pos="426"/>
          <w:tab w:val="left" w:pos="708"/>
        </w:tabs>
        <w:rPr>
          <w:rFonts w:ascii="Arial" w:hAnsi="Arial" w:cs="Arial"/>
          <w:sz w:val="18"/>
          <w:szCs w:val="18"/>
        </w:rPr>
      </w:pPr>
      <w:r w:rsidRPr="00D5499E">
        <w:rPr>
          <w:rFonts w:ascii="Arial" w:hAnsi="Arial" w:cs="Arial"/>
          <w:sz w:val="18"/>
          <w:szCs w:val="18"/>
        </w:rPr>
        <w:t>PROCESSO LICITATÓRIO N° 0021/2018</w:t>
      </w:r>
    </w:p>
    <w:p w:rsidR="005B73D5" w:rsidRPr="00D5499E" w:rsidRDefault="005B73D5" w:rsidP="005B73D5">
      <w:pPr>
        <w:jc w:val="center"/>
        <w:rPr>
          <w:rFonts w:ascii="Arial" w:hAnsi="Arial" w:cs="Arial"/>
          <w:b/>
          <w:sz w:val="18"/>
          <w:szCs w:val="18"/>
        </w:rPr>
      </w:pPr>
      <w:r w:rsidRPr="00D5499E">
        <w:rPr>
          <w:rFonts w:ascii="Arial" w:hAnsi="Arial" w:cs="Arial"/>
          <w:b/>
          <w:sz w:val="18"/>
          <w:szCs w:val="18"/>
        </w:rPr>
        <w:t>PREGÃO PRESENCIAL N° 0007/2018</w:t>
      </w:r>
    </w:p>
    <w:p w:rsidR="005B73D5" w:rsidRPr="00D5499E" w:rsidRDefault="005B73D5" w:rsidP="005B73D5">
      <w:pPr>
        <w:jc w:val="center"/>
        <w:rPr>
          <w:rFonts w:ascii="Arial" w:hAnsi="Arial" w:cs="Arial"/>
          <w:b/>
          <w:sz w:val="18"/>
          <w:szCs w:val="18"/>
          <w:highlight w:val="yellow"/>
          <w:u w:val="single"/>
        </w:rPr>
      </w:pPr>
    </w:p>
    <w:p w:rsidR="005B73D5" w:rsidRPr="00D5499E" w:rsidRDefault="005B73D5" w:rsidP="005B73D5">
      <w:pPr>
        <w:autoSpaceDE w:val="0"/>
        <w:autoSpaceDN w:val="0"/>
        <w:adjustRightInd w:val="0"/>
        <w:jc w:val="center"/>
        <w:rPr>
          <w:rFonts w:ascii="Arial" w:eastAsia="Times New Roman" w:hAnsi="Arial" w:cs="Arial"/>
          <w:b/>
          <w:sz w:val="18"/>
          <w:szCs w:val="18"/>
        </w:rPr>
      </w:pPr>
    </w:p>
    <w:p w:rsidR="005B73D5" w:rsidRPr="00D5499E" w:rsidRDefault="005B73D5" w:rsidP="00DD2DDA">
      <w:pPr>
        <w:ind w:firstLine="720"/>
        <w:jc w:val="both"/>
        <w:rPr>
          <w:rFonts w:ascii="Arial" w:hAnsi="Arial" w:cs="Arial"/>
          <w:sz w:val="18"/>
          <w:szCs w:val="18"/>
        </w:rPr>
      </w:pPr>
      <w:r w:rsidRPr="00D5499E">
        <w:rPr>
          <w:rFonts w:ascii="Arial" w:hAnsi="Arial" w:cs="Arial"/>
          <w:sz w:val="18"/>
          <w:szCs w:val="18"/>
        </w:rPr>
        <w:t xml:space="preserve">Que fazem entre si, de um lado o </w:t>
      </w:r>
      <w:r w:rsidRPr="00D5499E">
        <w:rPr>
          <w:rFonts w:ascii="Arial" w:hAnsi="Arial" w:cs="Arial"/>
          <w:b/>
          <w:sz w:val="18"/>
          <w:szCs w:val="18"/>
        </w:rPr>
        <w:t>MUNICÍPIO DE MACIEIRA/SC</w:t>
      </w:r>
      <w:r w:rsidRPr="00D5499E">
        <w:rPr>
          <w:rFonts w:ascii="Arial" w:hAnsi="Arial" w:cs="Arial"/>
          <w:sz w:val="18"/>
          <w:szCs w:val="18"/>
        </w:rPr>
        <w:t>, Estado de Santa Catarina, pessoa jurídica de direito público interno, por seu órgão representativo a PREFEITURA MUNICIPAL DE MACIEIRA - SC</w:t>
      </w:r>
      <w:r w:rsidRPr="00D5499E">
        <w:rPr>
          <w:rFonts w:ascii="Arial" w:hAnsi="Arial" w:cs="Arial"/>
          <w:b/>
          <w:sz w:val="18"/>
          <w:szCs w:val="18"/>
        </w:rPr>
        <w:t xml:space="preserve">, </w:t>
      </w:r>
      <w:r w:rsidRPr="00D5499E">
        <w:rPr>
          <w:rFonts w:ascii="Arial" w:hAnsi="Arial" w:cs="Arial"/>
          <w:sz w:val="18"/>
          <w:szCs w:val="18"/>
        </w:rPr>
        <w:t>pessoa jurídica de direito público interno, inscrito no CNPJ sob o nº 95.992.020/0001-00, estabelecido à Rua José Augusto Royer, n° 133, Centro, neste ato representado pelo Prefeito Municipal, o Sr. ZELIR CITADIN</w:t>
      </w:r>
      <w:r w:rsidRPr="00D5499E">
        <w:rPr>
          <w:rFonts w:ascii="Arial" w:hAnsi="Arial" w:cs="Arial"/>
          <w:b/>
          <w:sz w:val="18"/>
          <w:szCs w:val="18"/>
        </w:rPr>
        <w:t xml:space="preserve">, </w:t>
      </w:r>
      <w:r w:rsidRPr="00D5499E">
        <w:rPr>
          <w:rFonts w:ascii="Arial" w:hAnsi="Arial" w:cs="Arial"/>
          <w:sz w:val="18"/>
          <w:szCs w:val="18"/>
        </w:rPr>
        <w:t>brasileiro, casado, maior, capaz, residente e domiciliado nesta cidade, portado</w:t>
      </w:r>
      <w:r w:rsidR="00DD2DDA">
        <w:rPr>
          <w:rFonts w:ascii="Arial" w:hAnsi="Arial" w:cs="Arial"/>
          <w:sz w:val="18"/>
          <w:szCs w:val="18"/>
        </w:rPr>
        <w:t>r do CPF n° 347.701.519-34,</w:t>
      </w:r>
      <w:r w:rsidRPr="00D5499E">
        <w:rPr>
          <w:rFonts w:ascii="Arial" w:hAnsi="Arial" w:cs="Arial"/>
          <w:sz w:val="18"/>
          <w:szCs w:val="18"/>
        </w:rPr>
        <w:t xml:space="preserve"> doravante denominada </w:t>
      </w:r>
      <w:r w:rsidRPr="00D5499E">
        <w:rPr>
          <w:rFonts w:ascii="Arial" w:hAnsi="Arial" w:cs="Arial"/>
          <w:b/>
          <w:sz w:val="18"/>
          <w:szCs w:val="18"/>
        </w:rPr>
        <w:t>CONTRATANTE</w:t>
      </w:r>
      <w:r w:rsidR="00DD2DDA">
        <w:rPr>
          <w:rFonts w:ascii="Arial" w:hAnsi="Arial" w:cs="Arial"/>
          <w:sz w:val="18"/>
          <w:szCs w:val="18"/>
        </w:rPr>
        <w:t xml:space="preserve"> e de outro o Leiloeiro Oficial o Sr. Valmir Antonio </w:t>
      </w:r>
      <w:r w:rsidR="000076F6">
        <w:rPr>
          <w:rFonts w:ascii="Arial" w:hAnsi="Arial" w:cs="Arial"/>
          <w:sz w:val="18"/>
          <w:szCs w:val="18"/>
        </w:rPr>
        <w:t>Claudino, matriculado sob n° AARC/274,</w:t>
      </w:r>
      <w:r w:rsidRPr="00D5499E">
        <w:rPr>
          <w:rFonts w:ascii="Arial" w:hAnsi="Arial" w:cs="Arial"/>
          <w:sz w:val="18"/>
          <w:szCs w:val="18"/>
        </w:rPr>
        <w:t xml:space="preserve"> brasileiro, maior, inscrito no CPF nº</w:t>
      </w:r>
      <w:r w:rsidR="000076F6">
        <w:rPr>
          <w:rFonts w:ascii="Arial" w:hAnsi="Arial" w:cs="Arial"/>
          <w:sz w:val="18"/>
          <w:szCs w:val="18"/>
        </w:rPr>
        <w:t xml:space="preserve"> 596.327.719-15, </w:t>
      </w:r>
      <w:r w:rsidRPr="00D5499E">
        <w:rPr>
          <w:rFonts w:ascii="Arial" w:hAnsi="Arial" w:cs="Arial"/>
          <w:sz w:val="18"/>
          <w:szCs w:val="18"/>
        </w:rPr>
        <w:t>residente e domiciliado na Rua</w:t>
      </w:r>
      <w:r w:rsidR="000076F6">
        <w:rPr>
          <w:rFonts w:ascii="Arial" w:hAnsi="Arial" w:cs="Arial"/>
          <w:sz w:val="18"/>
          <w:szCs w:val="18"/>
        </w:rPr>
        <w:t xml:space="preserve"> Juscelino,</w:t>
      </w:r>
      <w:r w:rsidRPr="00D5499E">
        <w:rPr>
          <w:rFonts w:ascii="Arial" w:hAnsi="Arial" w:cs="Arial"/>
          <w:sz w:val="18"/>
          <w:szCs w:val="18"/>
        </w:rPr>
        <w:t xml:space="preserve"> nº</w:t>
      </w:r>
      <w:r w:rsidR="000076F6">
        <w:rPr>
          <w:rFonts w:ascii="Arial" w:hAnsi="Arial" w:cs="Arial"/>
          <w:sz w:val="18"/>
          <w:szCs w:val="18"/>
        </w:rPr>
        <w:t xml:space="preserve"> 131, Centro</w:t>
      </w:r>
      <w:r w:rsidRPr="00D5499E">
        <w:rPr>
          <w:rFonts w:ascii="Arial" w:hAnsi="Arial" w:cs="Arial"/>
          <w:sz w:val="18"/>
          <w:szCs w:val="18"/>
        </w:rPr>
        <w:t xml:space="preserve">, na Cidade de </w:t>
      </w:r>
      <w:r w:rsidR="000076F6">
        <w:rPr>
          <w:rFonts w:ascii="Arial" w:hAnsi="Arial" w:cs="Arial"/>
          <w:sz w:val="18"/>
          <w:szCs w:val="18"/>
        </w:rPr>
        <w:t>Ituporanga/SC</w:t>
      </w:r>
      <w:r w:rsidRPr="00D5499E">
        <w:rPr>
          <w:rFonts w:ascii="Arial" w:hAnsi="Arial" w:cs="Arial"/>
          <w:sz w:val="18"/>
          <w:szCs w:val="18"/>
          <w:lang w:val="pt-PT"/>
        </w:rPr>
        <w:t xml:space="preserve">, </w:t>
      </w:r>
      <w:r w:rsidRPr="00D5499E">
        <w:rPr>
          <w:rFonts w:ascii="Arial" w:hAnsi="Arial" w:cs="Arial"/>
          <w:sz w:val="18"/>
          <w:szCs w:val="18"/>
        </w:rPr>
        <w:t xml:space="preserve">doravante denominado simplesmente </w:t>
      </w:r>
      <w:r w:rsidRPr="00D5499E">
        <w:rPr>
          <w:rFonts w:ascii="Arial" w:hAnsi="Arial" w:cs="Arial"/>
          <w:b/>
          <w:sz w:val="18"/>
          <w:szCs w:val="18"/>
        </w:rPr>
        <w:t>CONTRATAD</w:t>
      </w:r>
      <w:r w:rsidR="000076F6">
        <w:rPr>
          <w:rFonts w:ascii="Arial" w:hAnsi="Arial" w:cs="Arial"/>
          <w:b/>
          <w:sz w:val="18"/>
          <w:szCs w:val="18"/>
        </w:rPr>
        <w:t>O,</w:t>
      </w:r>
      <w:r w:rsidRPr="00D5499E">
        <w:rPr>
          <w:rFonts w:ascii="Arial" w:hAnsi="Arial" w:cs="Arial"/>
          <w:sz w:val="18"/>
          <w:szCs w:val="18"/>
        </w:rPr>
        <w:t xml:space="preserve"> de acordo com o processo licitatório na modalidade de</w:t>
      </w:r>
      <w:r w:rsidRPr="00D5499E">
        <w:rPr>
          <w:rFonts w:ascii="Arial" w:hAnsi="Arial" w:cs="Arial"/>
          <w:b/>
          <w:sz w:val="18"/>
          <w:szCs w:val="18"/>
        </w:rPr>
        <w:t xml:space="preserve"> PREGÃO PRESENCIAL</w:t>
      </w:r>
      <w:r w:rsidRPr="00D5499E">
        <w:rPr>
          <w:rFonts w:ascii="Arial" w:hAnsi="Arial" w:cs="Arial"/>
          <w:sz w:val="18"/>
          <w:szCs w:val="18"/>
        </w:rPr>
        <w:t xml:space="preserve"> n° 000</w:t>
      </w:r>
      <w:r>
        <w:rPr>
          <w:rFonts w:ascii="Arial" w:hAnsi="Arial" w:cs="Arial"/>
          <w:sz w:val="18"/>
          <w:szCs w:val="18"/>
        </w:rPr>
        <w:t>7/2018</w:t>
      </w:r>
      <w:r w:rsidRPr="00D5499E">
        <w:rPr>
          <w:rFonts w:ascii="Arial" w:hAnsi="Arial" w:cs="Arial"/>
          <w:sz w:val="18"/>
          <w:szCs w:val="18"/>
        </w:rPr>
        <w:t xml:space="preserve"> e mediante as cláusulas e condições que seguem.</w:t>
      </w:r>
    </w:p>
    <w:p w:rsidR="005B73D5" w:rsidRPr="00D5499E" w:rsidRDefault="005B73D5" w:rsidP="005B73D5">
      <w:pPr>
        <w:autoSpaceDE w:val="0"/>
        <w:autoSpaceDN w:val="0"/>
        <w:adjustRightInd w:val="0"/>
        <w:jc w:val="center"/>
        <w:rPr>
          <w:rFonts w:ascii="Arial" w:eastAsia="Times New Roman" w:hAnsi="Arial" w:cs="Arial"/>
          <w:sz w:val="18"/>
          <w:szCs w:val="18"/>
        </w:rPr>
      </w:pPr>
    </w:p>
    <w:p w:rsidR="005B73D5" w:rsidRPr="00D5499E" w:rsidRDefault="005B73D5" w:rsidP="005B73D5">
      <w:pPr>
        <w:jc w:val="both"/>
        <w:rPr>
          <w:rFonts w:ascii="Arial" w:hAnsi="Arial" w:cs="Arial"/>
          <w:b/>
          <w:sz w:val="18"/>
          <w:szCs w:val="18"/>
          <w:lang w:val="pt-PT"/>
        </w:rPr>
      </w:pPr>
      <w:r w:rsidRPr="00D5499E">
        <w:rPr>
          <w:rFonts w:ascii="Arial" w:hAnsi="Arial" w:cs="Arial"/>
          <w:b/>
          <w:sz w:val="18"/>
          <w:szCs w:val="18"/>
          <w:lang w:val="pt-PT"/>
        </w:rPr>
        <w:t>CLÁUSULA PRIMEIRA – DO OBJETO</w:t>
      </w:r>
    </w:p>
    <w:p w:rsidR="005B73D5" w:rsidRPr="00D5499E" w:rsidRDefault="005B73D5" w:rsidP="005B73D5">
      <w:pPr>
        <w:jc w:val="both"/>
        <w:rPr>
          <w:rFonts w:ascii="Arial" w:hAnsi="Arial" w:cs="Arial"/>
          <w:sz w:val="18"/>
          <w:szCs w:val="18"/>
          <w:lang w:val="pt-PT"/>
        </w:rPr>
      </w:pPr>
    </w:p>
    <w:p w:rsidR="005B73D5" w:rsidRPr="00D5499E" w:rsidRDefault="005B73D5" w:rsidP="005B73D5">
      <w:pPr>
        <w:jc w:val="both"/>
        <w:rPr>
          <w:rFonts w:ascii="Arial" w:hAnsi="Arial" w:cs="Arial"/>
          <w:sz w:val="18"/>
          <w:szCs w:val="18"/>
        </w:rPr>
      </w:pPr>
      <w:r w:rsidRPr="00D5499E">
        <w:rPr>
          <w:rFonts w:ascii="Arial" w:hAnsi="Arial" w:cs="Arial"/>
          <w:sz w:val="18"/>
          <w:szCs w:val="18"/>
        </w:rPr>
        <w:t>1.1 - O Objeto deste instrumento é a contratação de serviços de Leiloeiro Público Oficial, compreendendo os serviços de preparação, organização e realização de leilão de bens móveis inservíveis ao Município de Macieira conforme especificações do Termo de Referencia</w:t>
      </w:r>
      <w:r>
        <w:rPr>
          <w:rFonts w:ascii="Arial" w:hAnsi="Arial" w:cs="Arial"/>
          <w:sz w:val="18"/>
          <w:szCs w:val="18"/>
        </w:rPr>
        <w:t>, Anexo I do Edital</w:t>
      </w:r>
      <w:r w:rsidRPr="00D5499E">
        <w:rPr>
          <w:rFonts w:ascii="Arial" w:hAnsi="Arial" w:cs="Arial"/>
          <w:sz w:val="18"/>
          <w:szCs w:val="18"/>
        </w:rPr>
        <w:t>.</w:t>
      </w:r>
    </w:p>
    <w:p w:rsidR="005B73D5" w:rsidRPr="00D5499E" w:rsidRDefault="005B73D5" w:rsidP="005B73D5">
      <w:pPr>
        <w:jc w:val="both"/>
        <w:rPr>
          <w:rFonts w:ascii="Arial" w:hAnsi="Arial" w:cs="Arial"/>
          <w:sz w:val="18"/>
          <w:szCs w:val="18"/>
        </w:rPr>
      </w:pPr>
    </w:p>
    <w:p w:rsidR="005B73D5" w:rsidRPr="003743E3" w:rsidRDefault="005B73D5" w:rsidP="005B73D5">
      <w:pPr>
        <w:jc w:val="both"/>
        <w:rPr>
          <w:rFonts w:ascii="Arial" w:hAnsi="Arial" w:cs="Arial"/>
          <w:sz w:val="18"/>
          <w:szCs w:val="18"/>
        </w:rPr>
      </w:pPr>
      <w:r w:rsidRPr="003743E3">
        <w:rPr>
          <w:rFonts w:ascii="Arial" w:hAnsi="Arial" w:cs="Arial"/>
          <w:sz w:val="18"/>
          <w:szCs w:val="18"/>
        </w:rPr>
        <w:t xml:space="preserve">1.2. Para o acompanhamento e fiscalização do objeto deste instrumento, </w:t>
      </w:r>
      <w:r w:rsidR="000076F6" w:rsidRPr="003743E3">
        <w:rPr>
          <w:rFonts w:ascii="Arial" w:hAnsi="Arial" w:cs="Arial"/>
          <w:sz w:val="18"/>
          <w:szCs w:val="18"/>
        </w:rPr>
        <w:t>fica designado o servid</w:t>
      </w:r>
      <w:r w:rsidR="003743E3" w:rsidRPr="003743E3">
        <w:rPr>
          <w:rFonts w:ascii="Arial" w:hAnsi="Arial" w:cs="Arial"/>
          <w:sz w:val="18"/>
          <w:szCs w:val="18"/>
        </w:rPr>
        <w:t>or</w:t>
      </w:r>
      <w:r w:rsidRPr="003743E3">
        <w:rPr>
          <w:rFonts w:ascii="Arial" w:hAnsi="Arial" w:cs="Arial"/>
          <w:sz w:val="18"/>
          <w:szCs w:val="18"/>
        </w:rPr>
        <w:t xml:space="preserve"> de ac</w:t>
      </w:r>
      <w:r w:rsidR="003743E3" w:rsidRPr="003743E3">
        <w:rPr>
          <w:rFonts w:ascii="Arial" w:hAnsi="Arial" w:cs="Arial"/>
          <w:sz w:val="18"/>
          <w:szCs w:val="18"/>
        </w:rPr>
        <w:t>ordo com a Portarian° 3865/</w:t>
      </w:r>
      <w:r w:rsidRPr="003743E3">
        <w:rPr>
          <w:rFonts w:ascii="Arial" w:hAnsi="Arial" w:cs="Arial"/>
          <w:sz w:val="18"/>
          <w:szCs w:val="18"/>
        </w:rPr>
        <w:t>2018, conforme os artigos 58, (III) e 67 da Lei n° 8.666/93.</w:t>
      </w:r>
    </w:p>
    <w:p w:rsidR="005B73D5" w:rsidRPr="003743E3" w:rsidRDefault="005B73D5" w:rsidP="005B73D5">
      <w:pPr>
        <w:pStyle w:val="Corpodetexto"/>
        <w:rPr>
          <w:rFonts w:ascii="Arial" w:hAnsi="Arial" w:cs="Arial"/>
          <w:sz w:val="18"/>
          <w:szCs w:val="18"/>
        </w:rPr>
      </w:pPr>
    </w:p>
    <w:p w:rsidR="005B73D5" w:rsidRPr="006E6BC7" w:rsidRDefault="005B73D5" w:rsidP="005B73D5">
      <w:pPr>
        <w:pStyle w:val="Corpodetexto"/>
        <w:rPr>
          <w:rFonts w:ascii="Arial" w:hAnsi="Arial" w:cs="Arial"/>
          <w:sz w:val="18"/>
          <w:szCs w:val="18"/>
        </w:rPr>
      </w:pPr>
      <w:r w:rsidRPr="006E6BC7">
        <w:rPr>
          <w:rFonts w:ascii="Arial" w:hAnsi="Arial" w:cs="Arial"/>
          <w:sz w:val="18"/>
          <w:szCs w:val="18"/>
        </w:rPr>
        <w:t>CLÁUSULA SEGUNDA – DO PROCESSO DE LICITAÇÃO E DOTAÇÃO ORÇAMENTÁRIA</w:t>
      </w:r>
    </w:p>
    <w:p w:rsidR="005B73D5" w:rsidRPr="006E6BC7" w:rsidRDefault="005B73D5" w:rsidP="005B73D5">
      <w:pPr>
        <w:jc w:val="both"/>
        <w:rPr>
          <w:rFonts w:ascii="Arial" w:hAnsi="Arial" w:cs="Arial"/>
          <w:sz w:val="18"/>
          <w:szCs w:val="18"/>
          <w:lang w:val="pt-PT"/>
        </w:rPr>
      </w:pPr>
    </w:p>
    <w:p w:rsidR="005B73D5" w:rsidRPr="006E6BC7" w:rsidRDefault="005B73D5" w:rsidP="005B73D5">
      <w:pPr>
        <w:jc w:val="both"/>
        <w:rPr>
          <w:rFonts w:ascii="Arial" w:hAnsi="Arial" w:cs="Arial"/>
          <w:sz w:val="18"/>
          <w:szCs w:val="18"/>
          <w:lang w:val="pt-PT"/>
        </w:rPr>
      </w:pPr>
      <w:r w:rsidRPr="006E6BC7">
        <w:rPr>
          <w:rFonts w:ascii="Arial" w:hAnsi="Arial" w:cs="Arial"/>
          <w:sz w:val="18"/>
          <w:szCs w:val="18"/>
          <w:lang w:val="pt-PT"/>
        </w:rPr>
        <w:t>2.1 - Este Contrato é firmado baseado no que determina o processo de licitação nº 00011/2017, na modalidade de Pregão Presencial nº 0007/2017, conforme determina a Lei 8.666/93 e Lei 10.520/02.</w:t>
      </w:r>
    </w:p>
    <w:p w:rsidR="005B73D5" w:rsidRPr="006E6BC7" w:rsidRDefault="005B73D5" w:rsidP="005B73D5">
      <w:pPr>
        <w:jc w:val="both"/>
        <w:rPr>
          <w:rFonts w:ascii="Arial" w:hAnsi="Arial" w:cs="Arial"/>
          <w:sz w:val="18"/>
          <w:szCs w:val="18"/>
          <w:lang w:val="pt-PT"/>
        </w:rPr>
      </w:pPr>
    </w:p>
    <w:p w:rsidR="005B73D5" w:rsidRPr="006E6BC7" w:rsidRDefault="005B73D5" w:rsidP="005B73D5">
      <w:pPr>
        <w:jc w:val="both"/>
        <w:rPr>
          <w:rFonts w:ascii="Arial" w:hAnsi="Arial" w:cs="Arial"/>
          <w:sz w:val="18"/>
          <w:szCs w:val="18"/>
        </w:rPr>
      </w:pPr>
      <w:r w:rsidRPr="00141A3B">
        <w:rPr>
          <w:rFonts w:ascii="Arial" w:hAnsi="Arial" w:cs="Arial"/>
          <w:sz w:val="18"/>
          <w:szCs w:val="18"/>
          <w:lang w:val="pt-PT"/>
        </w:rPr>
        <w:t xml:space="preserve">2.2 - </w:t>
      </w:r>
      <w:r w:rsidRPr="00141A3B">
        <w:rPr>
          <w:rFonts w:ascii="Arial" w:hAnsi="Arial" w:cs="Arial"/>
          <w:sz w:val="18"/>
          <w:szCs w:val="18"/>
        </w:rPr>
        <w:t>2.1. Considera-se que a presente contratação não apresenta despesas ao Município, sendo que o Leiloeiro Oficial receberá por comissão do valor final do bem arrematado, pago pelo arrematante.</w:t>
      </w:r>
    </w:p>
    <w:p w:rsidR="005B73D5" w:rsidRPr="006E6BC7" w:rsidRDefault="005B73D5" w:rsidP="005B73D5">
      <w:pPr>
        <w:jc w:val="both"/>
        <w:rPr>
          <w:rFonts w:ascii="Arial" w:hAnsi="Arial" w:cs="Arial"/>
          <w:sz w:val="18"/>
          <w:szCs w:val="18"/>
        </w:rPr>
      </w:pPr>
    </w:p>
    <w:p w:rsidR="005B73D5" w:rsidRPr="006E6BC7" w:rsidRDefault="005B73D5" w:rsidP="005B73D5">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6E6BC7">
        <w:rPr>
          <w:rFonts w:ascii="Arial" w:hAnsi="Arial" w:cs="Arial"/>
          <w:b/>
          <w:sz w:val="18"/>
          <w:szCs w:val="18"/>
        </w:rPr>
        <w:t>CLÁUSULA TERCEIRA - DO PREÇO, CONDIÇÕES DE PAGAMENTO E REAJUSTE.</w:t>
      </w:r>
    </w:p>
    <w:p w:rsidR="005B73D5" w:rsidRPr="006E6BC7" w:rsidRDefault="005B73D5" w:rsidP="005B73D5">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18"/>
          <w:szCs w:val="18"/>
        </w:rPr>
      </w:pPr>
    </w:p>
    <w:p w:rsidR="005B73D5" w:rsidRPr="006E6BC7" w:rsidRDefault="005B73D5" w:rsidP="005B73D5">
      <w:pPr>
        <w:jc w:val="both"/>
        <w:rPr>
          <w:rFonts w:ascii="Arial" w:hAnsi="Arial" w:cs="Arial"/>
          <w:sz w:val="18"/>
          <w:szCs w:val="18"/>
          <w:lang w:val="pt-PT"/>
        </w:rPr>
      </w:pPr>
      <w:r w:rsidRPr="006E6BC7">
        <w:rPr>
          <w:rFonts w:ascii="Arial" w:hAnsi="Arial" w:cs="Arial"/>
          <w:sz w:val="18"/>
          <w:szCs w:val="18"/>
          <w:lang w:val="pt-PT"/>
        </w:rPr>
        <w:t xml:space="preserve">3.1 - O valor pago à </w:t>
      </w:r>
      <w:r w:rsidRPr="006E6BC7">
        <w:rPr>
          <w:rFonts w:ascii="Arial" w:hAnsi="Arial" w:cs="Arial"/>
          <w:b/>
          <w:sz w:val="18"/>
          <w:szCs w:val="18"/>
          <w:lang w:val="pt-PT"/>
        </w:rPr>
        <w:t xml:space="preserve">CONTRATADA </w:t>
      </w:r>
      <w:r w:rsidR="000076F6">
        <w:rPr>
          <w:rFonts w:ascii="Arial" w:hAnsi="Arial" w:cs="Arial"/>
          <w:sz w:val="18"/>
          <w:szCs w:val="18"/>
          <w:lang w:val="pt-PT"/>
        </w:rPr>
        <w:t>será o percentual de 5</w:t>
      </w:r>
      <w:r w:rsidRPr="006E6BC7">
        <w:rPr>
          <w:rFonts w:ascii="Arial" w:hAnsi="Arial" w:cs="Arial"/>
          <w:sz w:val="18"/>
          <w:szCs w:val="18"/>
          <w:lang w:val="pt-PT"/>
        </w:rPr>
        <w:t xml:space="preserve"> % (</w:t>
      </w:r>
      <w:r w:rsidR="000076F6">
        <w:rPr>
          <w:rFonts w:ascii="Arial" w:hAnsi="Arial" w:cs="Arial"/>
          <w:sz w:val="18"/>
          <w:szCs w:val="18"/>
          <w:lang w:val="pt-PT"/>
        </w:rPr>
        <w:t>cinco por cento</w:t>
      </w:r>
      <w:r w:rsidRPr="006E6BC7">
        <w:rPr>
          <w:rFonts w:ascii="Arial" w:hAnsi="Arial" w:cs="Arial"/>
          <w:sz w:val="18"/>
          <w:szCs w:val="18"/>
          <w:lang w:val="pt-PT"/>
        </w:rPr>
        <w:t>) do valor final do bem arrematado, pago pelo arrematante diretamente ao Leiloeiro Oficial.</w:t>
      </w:r>
    </w:p>
    <w:p w:rsidR="005B73D5" w:rsidRPr="006E6BC7" w:rsidRDefault="005B73D5" w:rsidP="005B73D5">
      <w:pPr>
        <w:jc w:val="both"/>
        <w:rPr>
          <w:rFonts w:ascii="Arial" w:hAnsi="Arial" w:cs="Arial"/>
          <w:sz w:val="18"/>
          <w:szCs w:val="18"/>
          <w:lang w:val="pt-PT"/>
        </w:rPr>
      </w:pPr>
    </w:p>
    <w:p w:rsidR="005B73D5" w:rsidRPr="00631468" w:rsidRDefault="005B73D5" w:rsidP="005B73D5">
      <w:pPr>
        <w:jc w:val="both"/>
        <w:rPr>
          <w:rFonts w:ascii="Arial" w:hAnsi="Arial" w:cs="Arial"/>
          <w:sz w:val="18"/>
          <w:szCs w:val="18"/>
        </w:rPr>
      </w:pPr>
      <w:r w:rsidRPr="00631468">
        <w:rPr>
          <w:rFonts w:ascii="Arial" w:hAnsi="Arial" w:cs="Arial"/>
          <w:sz w:val="18"/>
          <w:szCs w:val="18"/>
        </w:rPr>
        <w:t>3.2.</w:t>
      </w:r>
      <w:r w:rsidRPr="00631468">
        <w:rPr>
          <w:rFonts w:ascii="Arial" w:hAnsi="Arial" w:cs="Arial"/>
          <w:b/>
          <w:sz w:val="18"/>
          <w:szCs w:val="18"/>
        </w:rPr>
        <w:t xml:space="preserve"> </w:t>
      </w:r>
      <w:r w:rsidRPr="00631468">
        <w:rPr>
          <w:rFonts w:ascii="Arial" w:hAnsi="Arial" w:cs="Arial"/>
          <w:sz w:val="18"/>
          <w:szCs w:val="18"/>
        </w:rPr>
        <w:t>O pagamento será efetuado no ato do Leilão Público que ocorrerá em data a ser escolhida após assinatura do contrato e de acordo com os tramites da Lei.</w:t>
      </w:r>
    </w:p>
    <w:p w:rsidR="005B73D5" w:rsidRPr="00631468" w:rsidRDefault="005B73D5" w:rsidP="005B73D5">
      <w:pPr>
        <w:jc w:val="both"/>
        <w:rPr>
          <w:rFonts w:ascii="Arial" w:hAnsi="Arial" w:cs="Arial"/>
          <w:sz w:val="18"/>
          <w:szCs w:val="18"/>
        </w:rPr>
      </w:pPr>
    </w:p>
    <w:p w:rsidR="005B73D5" w:rsidRPr="00631468" w:rsidRDefault="005B73D5" w:rsidP="005B73D5">
      <w:pPr>
        <w:jc w:val="both"/>
        <w:rPr>
          <w:rFonts w:ascii="Arial" w:hAnsi="Arial" w:cs="Arial"/>
          <w:sz w:val="18"/>
          <w:szCs w:val="18"/>
        </w:rPr>
      </w:pPr>
      <w:r w:rsidRPr="00631468">
        <w:rPr>
          <w:rFonts w:ascii="Arial" w:hAnsi="Arial" w:cs="Arial"/>
          <w:sz w:val="18"/>
          <w:szCs w:val="18"/>
        </w:rPr>
        <w:t>3.3.</w:t>
      </w:r>
      <w:r w:rsidRPr="00631468">
        <w:rPr>
          <w:rFonts w:ascii="Arial" w:hAnsi="Arial" w:cs="Arial"/>
          <w:b/>
          <w:sz w:val="18"/>
          <w:szCs w:val="18"/>
        </w:rPr>
        <w:t xml:space="preserve"> </w:t>
      </w:r>
      <w:r w:rsidRPr="00631468">
        <w:rPr>
          <w:rFonts w:ascii="Arial" w:hAnsi="Arial" w:cs="Arial"/>
          <w:sz w:val="18"/>
          <w:szCs w:val="18"/>
        </w:rPr>
        <w:t>A presente contratação não gera despesas ao erário público.</w:t>
      </w:r>
    </w:p>
    <w:p w:rsidR="005B73D5" w:rsidRPr="00631468" w:rsidRDefault="005B73D5" w:rsidP="005B73D5">
      <w:pPr>
        <w:jc w:val="both"/>
        <w:rPr>
          <w:rFonts w:ascii="Arial" w:hAnsi="Arial" w:cs="Arial"/>
          <w:sz w:val="18"/>
          <w:szCs w:val="18"/>
        </w:rPr>
      </w:pPr>
    </w:p>
    <w:p w:rsidR="005B73D5" w:rsidRPr="00631468" w:rsidRDefault="005B73D5" w:rsidP="005B73D5">
      <w:pPr>
        <w:pStyle w:val="Ttulo3"/>
        <w:numPr>
          <w:ilvl w:val="2"/>
          <w:numId w:val="0"/>
        </w:numPr>
        <w:tabs>
          <w:tab w:val="left" w:pos="0"/>
          <w:tab w:val="left" w:pos="536"/>
          <w:tab w:val="left" w:pos="2270"/>
          <w:tab w:val="left" w:pos="4294"/>
        </w:tabs>
        <w:suppressAutoHyphens/>
        <w:jc w:val="both"/>
        <w:rPr>
          <w:rFonts w:ascii="Arial" w:hAnsi="Arial" w:cs="Arial"/>
          <w:sz w:val="18"/>
          <w:szCs w:val="18"/>
        </w:rPr>
      </w:pPr>
      <w:r w:rsidRPr="00631468">
        <w:rPr>
          <w:rFonts w:ascii="Arial" w:hAnsi="Arial" w:cs="Arial"/>
          <w:sz w:val="18"/>
          <w:szCs w:val="18"/>
        </w:rPr>
        <w:t>CLÁUSULA QUARTA - DA VIGÊNCIA</w:t>
      </w:r>
    </w:p>
    <w:p w:rsidR="005B73D5" w:rsidRPr="00631468" w:rsidRDefault="005B73D5" w:rsidP="005B73D5">
      <w:pPr>
        <w:tabs>
          <w:tab w:val="left" w:pos="0"/>
        </w:tabs>
        <w:jc w:val="both"/>
        <w:rPr>
          <w:rFonts w:ascii="Arial" w:hAnsi="Arial" w:cs="Arial"/>
          <w:b/>
          <w:sz w:val="18"/>
          <w:szCs w:val="18"/>
        </w:rPr>
      </w:pPr>
    </w:p>
    <w:p w:rsidR="005B73D5" w:rsidRPr="00631468" w:rsidRDefault="005B73D5" w:rsidP="005B73D5">
      <w:pPr>
        <w:numPr>
          <w:ilvl w:val="1"/>
          <w:numId w:val="2"/>
        </w:numPr>
        <w:tabs>
          <w:tab w:val="clear" w:pos="360"/>
          <w:tab w:val="left" w:pos="0"/>
        </w:tabs>
        <w:ind w:left="0" w:firstLine="0"/>
        <w:jc w:val="both"/>
        <w:rPr>
          <w:rFonts w:ascii="Arial" w:hAnsi="Arial" w:cs="Arial"/>
          <w:bCs/>
          <w:sz w:val="18"/>
          <w:szCs w:val="18"/>
        </w:rPr>
      </w:pPr>
      <w:r w:rsidRPr="00631468">
        <w:rPr>
          <w:rFonts w:ascii="Arial" w:hAnsi="Arial" w:cs="Arial"/>
          <w:snapToGrid w:val="0"/>
          <w:sz w:val="18"/>
          <w:szCs w:val="18"/>
        </w:rPr>
        <w:t xml:space="preserve">O presente contrato terá </w:t>
      </w:r>
      <w:r w:rsidRPr="00631468">
        <w:rPr>
          <w:rFonts w:ascii="Arial" w:hAnsi="Arial" w:cs="Arial"/>
          <w:b/>
          <w:snapToGrid w:val="0"/>
          <w:sz w:val="18"/>
          <w:szCs w:val="18"/>
        </w:rPr>
        <w:t>vigência até 31 de dezembro de 2018</w:t>
      </w:r>
      <w:r w:rsidRPr="00631468">
        <w:rPr>
          <w:rFonts w:ascii="Arial" w:hAnsi="Arial" w:cs="Arial"/>
          <w:bCs/>
          <w:sz w:val="18"/>
          <w:szCs w:val="18"/>
        </w:rPr>
        <w:t>, podendo ser prorrogado, se de interesse das partes, nos termos da Lei 8666/93.</w:t>
      </w:r>
    </w:p>
    <w:p w:rsidR="005B73D5" w:rsidRPr="00D83454" w:rsidRDefault="005B73D5" w:rsidP="005B73D5">
      <w:pPr>
        <w:tabs>
          <w:tab w:val="left" w:pos="1134"/>
        </w:tabs>
        <w:jc w:val="both"/>
        <w:rPr>
          <w:rFonts w:ascii="Arial" w:hAnsi="Arial" w:cs="Arial"/>
          <w:sz w:val="18"/>
          <w:szCs w:val="18"/>
        </w:rPr>
      </w:pPr>
    </w:p>
    <w:p w:rsidR="005B73D5" w:rsidRPr="00D83454" w:rsidRDefault="005B73D5" w:rsidP="005B73D5">
      <w:pPr>
        <w:tabs>
          <w:tab w:val="left" w:pos="-180"/>
        </w:tabs>
        <w:rPr>
          <w:rFonts w:ascii="Arial" w:hAnsi="Arial" w:cs="Arial"/>
          <w:b/>
          <w:sz w:val="18"/>
          <w:szCs w:val="18"/>
        </w:rPr>
      </w:pPr>
      <w:r w:rsidRPr="00D83454">
        <w:rPr>
          <w:rFonts w:ascii="Arial" w:hAnsi="Arial" w:cs="Arial"/>
          <w:b/>
          <w:sz w:val="18"/>
          <w:szCs w:val="18"/>
        </w:rPr>
        <w:t>CLÁUSULA QUINTA - DA FORMA DE EXECUÇÃO</w:t>
      </w:r>
    </w:p>
    <w:p w:rsidR="005B73D5" w:rsidRPr="00D83454" w:rsidRDefault="005B73D5" w:rsidP="005B73D5">
      <w:pPr>
        <w:tabs>
          <w:tab w:val="left" w:pos="0"/>
        </w:tabs>
        <w:rPr>
          <w:rFonts w:ascii="Arial" w:hAnsi="Arial" w:cs="Arial"/>
          <w:b/>
          <w:sz w:val="18"/>
          <w:szCs w:val="18"/>
        </w:rPr>
      </w:pPr>
    </w:p>
    <w:p w:rsidR="005B73D5" w:rsidRPr="00D83454" w:rsidRDefault="005B73D5" w:rsidP="005B73D5">
      <w:pPr>
        <w:tabs>
          <w:tab w:val="left" w:pos="0"/>
        </w:tabs>
        <w:rPr>
          <w:rFonts w:ascii="Arial" w:hAnsi="Arial" w:cs="Arial"/>
          <w:sz w:val="18"/>
          <w:szCs w:val="18"/>
        </w:rPr>
      </w:pPr>
      <w:r w:rsidRPr="004804C7">
        <w:rPr>
          <w:rFonts w:ascii="Arial" w:hAnsi="Arial" w:cs="Arial"/>
          <w:sz w:val="18"/>
          <w:szCs w:val="18"/>
        </w:rPr>
        <w:t>5.1.</w:t>
      </w:r>
      <w:r w:rsidRPr="00D83454">
        <w:rPr>
          <w:rFonts w:ascii="Arial" w:hAnsi="Arial" w:cs="Arial"/>
          <w:b/>
          <w:sz w:val="18"/>
          <w:szCs w:val="18"/>
        </w:rPr>
        <w:t xml:space="preserve"> </w:t>
      </w:r>
      <w:r w:rsidRPr="00D83454">
        <w:rPr>
          <w:rFonts w:ascii="Arial" w:hAnsi="Arial" w:cs="Arial"/>
          <w:snapToGrid w:val="0"/>
          <w:sz w:val="18"/>
          <w:szCs w:val="18"/>
        </w:rPr>
        <w:t xml:space="preserve">Os serviços, objeto desta contratação, deverão ser executados em conformidade com as disposições e os prazos constantes no </w:t>
      </w:r>
      <w:r w:rsidRPr="00D83454">
        <w:rPr>
          <w:rFonts w:ascii="Arial" w:hAnsi="Arial" w:cs="Arial"/>
          <w:b/>
          <w:snapToGrid w:val="0"/>
          <w:sz w:val="18"/>
          <w:szCs w:val="18"/>
        </w:rPr>
        <w:t>Anexo I (Termo de Referência)</w:t>
      </w:r>
      <w:r w:rsidRPr="00D83454">
        <w:rPr>
          <w:rFonts w:ascii="Arial" w:hAnsi="Arial" w:cs="Arial"/>
          <w:snapToGrid w:val="0"/>
          <w:sz w:val="18"/>
          <w:szCs w:val="18"/>
        </w:rPr>
        <w:t xml:space="preserve"> do Edital.</w:t>
      </w:r>
    </w:p>
    <w:p w:rsidR="005B73D5" w:rsidRPr="00D83454" w:rsidRDefault="005B73D5" w:rsidP="005B73D5">
      <w:pPr>
        <w:tabs>
          <w:tab w:val="num" w:pos="0"/>
        </w:tabs>
        <w:rPr>
          <w:rFonts w:ascii="Arial" w:hAnsi="Arial" w:cs="Arial"/>
          <w:sz w:val="18"/>
          <w:szCs w:val="18"/>
        </w:rPr>
      </w:pPr>
    </w:p>
    <w:p w:rsidR="005B73D5" w:rsidRPr="00D83454" w:rsidRDefault="005B73D5" w:rsidP="005B73D5">
      <w:pPr>
        <w:numPr>
          <w:ilvl w:val="1"/>
          <w:numId w:val="10"/>
        </w:numPr>
        <w:tabs>
          <w:tab w:val="left" w:pos="-180"/>
          <w:tab w:val="num" w:pos="0"/>
        </w:tabs>
        <w:ind w:left="0" w:firstLine="0"/>
        <w:rPr>
          <w:rFonts w:ascii="Arial" w:hAnsi="Arial" w:cs="Arial"/>
          <w:sz w:val="18"/>
          <w:szCs w:val="18"/>
        </w:rPr>
      </w:pPr>
      <w:r w:rsidRPr="00D83454">
        <w:rPr>
          <w:rFonts w:ascii="Arial" w:hAnsi="Arial" w:cs="Arial"/>
          <w:snapToGrid w:val="0"/>
          <w:sz w:val="18"/>
          <w:szCs w:val="18"/>
        </w:rPr>
        <w:t>As despesas de locomoção, diárias, hospedagem e alimentação, quando do deslocamento e permanência no Município para a prestação dos serviços, são de inteira responsabilidade da CONTRATADA.</w:t>
      </w:r>
    </w:p>
    <w:p w:rsidR="005B73D5" w:rsidRPr="00D83454" w:rsidRDefault="005B73D5" w:rsidP="005B73D5">
      <w:pPr>
        <w:tabs>
          <w:tab w:val="left" w:pos="-180"/>
          <w:tab w:val="num" w:pos="0"/>
        </w:tabs>
        <w:rPr>
          <w:rFonts w:ascii="Arial" w:hAnsi="Arial" w:cs="Arial"/>
          <w:sz w:val="18"/>
          <w:szCs w:val="18"/>
        </w:rPr>
      </w:pPr>
    </w:p>
    <w:p w:rsidR="005B73D5" w:rsidRPr="00D83454" w:rsidRDefault="005B73D5" w:rsidP="005B73D5">
      <w:pPr>
        <w:numPr>
          <w:ilvl w:val="1"/>
          <w:numId w:val="10"/>
        </w:numPr>
        <w:tabs>
          <w:tab w:val="left" w:pos="-180"/>
          <w:tab w:val="num" w:pos="0"/>
        </w:tabs>
        <w:ind w:left="0" w:firstLine="0"/>
        <w:rPr>
          <w:rFonts w:ascii="Arial" w:hAnsi="Arial" w:cs="Arial"/>
          <w:sz w:val="18"/>
          <w:szCs w:val="18"/>
        </w:rPr>
      </w:pPr>
      <w:r w:rsidRPr="00D83454">
        <w:rPr>
          <w:rFonts w:ascii="Arial" w:hAnsi="Arial" w:cs="Arial"/>
          <w:sz w:val="18"/>
          <w:szCs w:val="18"/>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5B73D5" w:rsidRPr="00D83454" w:rsidRDefault="005B73D5" w:rsidP="005B73D5">
      <w:pPr>
        <w:tabs>
          <w:tab w:val="left" w:pos="-180"/>
          <w:tab w:val="num" w:pos="0"/>
        </w:tabs>
        <w:rPr>
          <w:rFonts w:ascii="Arial" w:hAnsi="Arial" w:cs="Arial"/>
          <w:sz w:val="18"/>
          <w:szCs w:val="18"/>
        </w:rPr>
      </w:pPr>
    </w:p>
    <w:p w:rsidR="005B73D5" w:rsidRPr="00D83454" w:rsidRDefault="005B73D5" w:rsidP="005B73D5">
      <w:pPr>
        <w:numPr>
          <w:ilvl w:val="1"/>
          <w:numId w:val="10"/>
        </w:numPr>
        <w:tabs>
          <w:tab w:val="left" w:pos="-180"/>
          <w:tab w:val="num" w:pos="792"/>
        </w:tabs>
        <w:ind w:left="0" w:firstLine="0"/>
        <w:rPr>
          <w:rFonts w:ascii="Arial" w:hAnsi="Arial" w:cs="Arial"/>
          <w:sz w:val="18"/>
          <w:szCs w:val="18"/>
        </w:rPr>
      </w:pPr>
      <w:r w:rsidRPr="00D83454">
        <w:rPr>
          <w:rFonts w:ascii="Arial" w:hAnsi="Arial" w:cs="Arial"/>
          <w:sz w:val="18"/>
          <w:szCs w:val="18"/>
        </w:rPr>
        <w:t>Caberá exclusivamente à CONTRATADA, na prestação dos serviços, a responsabilidade pelo pagamento dos encargos trabalhistas, previdenciários e de acidentes do trabalho, referentes ao pessoal integrante de sua sociedade.</w:t>
      </w:r>
    </w:p>
    <w:p w:rsidR="005B73D5" w:rsidRPr="00D83454" w:rsidRDefault="005B73D5" w:rsidP="005B73D5">
      <w:pPr>
        <w:tabs>
          <w:tab w:val="left" w:pos="-180"/>
          <w:tab w:val="left" w:pos="0"/>
        </w:tabs>
        <w:rPr>
          <w:rFonts w:ascii="Arial" w:hAnsi="Arial" w:cs="Arial"/>
          <w:sz w:val="18"/>
          <w:szCs w:val="18"/>
        </w:rPr>
      </w:pPr>
    </w:p>
    <w:p w:rsidR="005B73D5" w:rsidRPr="00D83454" w:rsidRDefault="005B73D5" w:rsidP="005B73D5">
      <w:pPr>
        <w:numPr>
          <w:ilvl w:val="1"/>
          <w:numId w:val="10"/>
        </w:numPr>
        <w:tabs>
          <w:tab w:val="left" w:pos="-180"/>
          <w:tab w:val="left" w:pos="0"/>
        </w:tabs>
        <w:ind w:left="0" w:firstLine="0"/>
        <w:rPr>
          <w:rFonts w:ascii="Arial" w:hAnsi="Arial" w:cs="Arial"/>
          <w:sz w:val="18"/>
          <w:szCs w:val="18"/>
        </w:rPr>
      </w:pPr>
      <w:r w:rsidRPr="00D83454">
        <w:rPr>
          <w:rFonts w:ascii="Arial" w:hAnsi="Arial" w:cs="Arial"/>
          <w:snapToGrid w:val="0"/>
          <w:sz w:val="18"/>
          <w:szCs w:val="18"/>
        </w:rPr>
        <w:lastRenderedPageBreak/>
        <w:t>A CONTRATADA deverá disponibilizar telefone, fax e/ou e-mail e prestar suporte às dúvidas eventuais do Município em, no máximo, 24 (vinte e quatro) horas contadas da solicitação.</w:t>
      </w:r>
    </w:p>
    <w:p w:rsidR="005B73D5" w:rsidRPr="00043AE9" w:rsidRDefault="005B73D5" w:rsidP="005B73D5">
      <w:pPr>
        <w:pStyle w:val="Ttulo3"/>
        <w:jc w:val="left"/>
        <w:rPr>
          <w:rFonts w:ascii="Arial" w:hAnsi="Arial" w:cs="Arial"/>
          <w:b w:val="0"/>
          <w:color w:val="FF0000"/>
          <w:sz w:val="18"/>
          <w:szCs w:val="18"/>
          <w:highlight w:val="yellow"/>
        </w:rPr>
      </w:pPr>
    </w:p>
    <w:p w:rsidR="005B73D5" w:rsidRPr="00043AE9" w:rsidRDefault="005B73D5" w:rsidP="005B73D5">
      <w:pPr>
        <w:pStyle w:val="Corpodetexto"/>
        <w:rPr>
          <w:rFonts w:ascii="Arial" w:hAnsi="Arial" w:cs="Arial"/>
          <w:color w:val="FF0000"/>
          <w:sz w:val="18"/>
          <w:szCs w:val="18"/>
          <w:highlight w:val="yellow"/>
        </w:rPr>
      </w:pPr>
    </w:p>
    <w:p w:rsidR="005B73D5" w:rsidRPr="004804C7" w:rsidRDefault="005B73D5" w:rsidP="005B73D5">
      <w:pPr>
        <w:jc w:val="both"/>
        <w:rPr>
          <w:rFonts w:ascii="Arial" w:hAnsi="Arial" w:cs="Arial"/>
          <w:b/>
          <w:sz w:val="18"/>
          <w:szCs w:val="18"/>
          <w:lang w:val="pt-PT"/>
        </w:rPr>
      </w:pPr>
      <w:r w:rsidRPr="004804C7">
        <w:rPr>
          <w:rFonts w:ascii="Arial" w:hAnsi="Arial" w:cs="Arial"/>
          <w:b/>
          <w:sz w:val="18"/>
          <w:szCs w:val="18"/>
          <w:lang w:val="pt-PT"/>
        </w:rPr>
        <w:t xml:space="preserve">CLÁUSULA  SEXTA -  DAS OBRIGAÇÕES </w:t>
      </w:r>
    </w:p>
    <w:p w:rsidR="005B73D5" w:rsidRPr="004804C7" w:rsidRDefault="005B73D5" w:rsidP="005B73D5">
      <w:pPr>
        <w:jc w:val="both"/>
        <w:rPr>
          <w:rFonts w:ascii="Arial" w:hAnsi="Arial" w:cs="Arial"/>
          <w:b/>
          <w:sz w:val="18"/>
          <w:szCs w:val="18"/>
        </w:rPr>
      </w:pPr>
    </w:p>
    <w:p w:rsidR="005B73D5" w:rsidRPr="004804C7" w:rsidRDefault="005B73D5" w:rsidP="005B73D5">
      <w:pPr>
        <w:jc w:val="both"/>
        <w:rPr>
          <w:rFonts w:ascii="Arial" w:hAnsi="Arial" w:cs="Arial"/>
          <w:b/>
          <w:sz w:val="18"/>
          <w:szCs w:val="18"/>
        </w:rPr>
      </w:pPr>
      <w:r w:rsidRPr="004804C7">
        <w:rPr>
          <w:rFonts w:ascii="Arial" w:hAnsi="Arial" w:cs="Arial"/>
          <w:sz w:val="18"/>
          <w:szCs w:val="18"/>
        </w:rPr>
        <w:t>6.1.</w:t>
      </w:r>
      <w:r w:rsidRPr="004804C7">
        <w:rPr>
          <w:rFonts w:ascii="Arial" w:hAnsi="Arial" w:cs="Arial"/>
          <w:b/>
          <w:sz w:val="18"/>
          <w:szCs w:val="18"/>
        </w:rPr>
        <w:t xml:space="preserve"> Da Contratante: </w:t>
      </w:r>
    </w:p>
    <w:p w:rsidR="005B73D5" w:rsidRPr="004804C7" w:rsidRDefault="005B73D5" w:rsidP="005B73D5">
      <w:pPr>
        <w:jc w:val="both"/>
        <w:rPr>
          <w:rFonts w:ascii="Arial" w:hAnsi="Arial" w:cs="Arial"/>
          <w:b/>
          <w:sz w:val="18"/>
          <w:szCs w:val="18"/>
        </w:rPr>
      </w:pPr>
    </w:p>
    <w:p w:rsidR="005B73D5" w:rsidRPr="004804C7" w:rsidRDefault="005B73D5" w:rsidP="005B73D5">
      <w:pPr>
        <w:numPr>
          <w:ilvl w:val="2"/>
          <w:numId w:val="1"/>
        </w:numPr>
        <w:tabs>
          <w:tab w:val="clear" w:pos="2160"/>
        </w:tabs>
        <w:suppressAutoHyphens/>
        <w:ind w:left="360" w:firstLine="0"/>
        <w:jc w:val="both"/>
        <w:rPr>
          <w:rFonts w:ascii="Arial" w:hAnsi="Arial" w:cs="Arial"/>
          <w:sz w:val="18"/>
          <w:szCs w:val="18"/>
        </w:rPr>
      </w:pPr>
      <w:r w:rsidRPr="004804C7">
        <w:rPr>
          <w:rFonts w:ascii="Arial" w:hAnsi="Arial" w:cs="Arial"/>
          <w:sz w:val="18"/>
          <w:szCs w:val="18"/>
        </w:rPr>
        <w:t>Tomar todas as providências necessárias relativas à execução e à fiscalização do presente contrato;</w:t>
      </w:r>
    </w:p>
    <w:p w:rsidR="005B73D5" w:rsidRPr="004804C7" w:rsidRDefault="005B73D5" w:rsidP="005B73D5">
      <w:pPr>
        <w:numPr>
          <w:ilvl w:val="2"/>
          <w:numId w:val="1"/>
        </w:numPr>
        <w:tabs>
          <w:tab w:val="clear" w:pos="2160"/>
        </w:tabs>
        <w:suppressAutoHyphens/>
        <w:ind w:left="360" w:firstLine="0"/>
        <w:jc w:val="both"/>
        <w:rPr>
          <w:rFonts w:ascii="Arial" w:hAnsi="Arial" w:cs="Arial"/>
          <w:sz w:val="18"/>
          <w:szCs w:val="18"/>
        </w:rPr>
      </w:pPr>
      <w:r w:rsidRPr="004804C7">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5B73D5" w:rsidRPr="004804C7" w:rsidRDefault="005B73D5" w:rsidP="005B73D5">
      <w:pPr>
        <w:numPr>
          <w:ilvl w:val="2"/>
          <w:numId w:val="1"/>
        </w:numPr>
        <w:tabs>
          <w:tab w:val="clear" w:pos="2160"/>
        </w:tabs>
        <w:suppressAutoHyphens/>
        <w:ind w:left="360" w:firstLine="0"/>
        <w:jc w:val="both"/>
        <w:rPr>
          <w:rFonts w:ascii="Arial" w:hAnsi="Arial" w:cs="Arial"/>
          <w:sz w:val="18"/>
          <w:szCs w:val="18"/>
        </w:rPr>
      </w:pPr>
      <w:r w:rsidRPr="004804C7">
        <w:rPr>
          <w:rFonts w:ascii="Arial" w:hAnsi="Arial" w:cs="Arial"/>
          <w:sz w:val="18"/>
          <w:szCs w:val="18"/>
        </w:rPr>
        <w:t>Providenciar a publicação resumida deste contrato até o 5º (quinto) dia útil do mês seguinte ao de sua assinatura;</w:t>
      </w:r>
    </w:p>
    <w:p w:rsidR="005B73D5" w:rsidRPr="004804C7" w:rsidRDefault="005B73D5" w:rsidP="005B73D5">
      <w:pPr>
        <w:suppressAutoHyphens/>
        <w:ind w:left="360"/>
        <w:jc w:val="both"/>
        <w:rPr>
          <w:rFonts w:ascii="Arial" w:hAnsi="Arial" w:cs="Arial"/>
          <w:sz w:val="18"/>
          <w:szCs w:val="18"/>
        </w:rPr>
      </w:pPr>
    </w:p>
    <w:p w:rsidR="005B73D5" w:rsidRPr="004804C7" w:rsidRDefault="005B73D5" w:rsidP="005B73D5">
      <w:pPr>
        <w:numPr>
          <w:ilvl w:val="1"/>
          <w:numId w:val="9"/>
        </w:numPr>
        <w:jc w:val="both"/>
        <w:rPr>
          <w:rFonts w:ascii="Arial" w:hAnsi="Arial" w:cs="Arial"/>
          <w:b/>
          <w:sz w:val="18"/>
          <w:szCs w:val="18"/>
        </w:rPr>
      </w:pPr>
      <w:r w:rsidRPr="004804C7">
        <w:rPr>
          <w:rFonts w:ascii="Arial" w:hAnsi="Arial" w:cs="Arial"/>
          <w:b/>
          <w:sz w:val="18"/>
          <w:szCs w:val="18"/>
        </w:rPr>
        <w:t>Da Contratada:</w:t>
      </w:r>
    </w:p>
    <w:p w:rsidR="005B73D5" w:rsidRPr="004804C7" w:rsidRDefault="005B73D5" w:rsidP="005B73D5">
      <w:pPr>
        <w:ind w:left="360"/>
        <w:jc w:val="both"/>
        <w:rPr>
          <w:rFonts w:ascii="Arial" w:hAnsi="Arial" w:cs="Arial"/>
          <w:b/>
          <w:sz w:val="18"/>
          <w:szCs w:val="18"/>
        </w:rPr>
      </w:pPr>
    </w:p>
    <w:p w:rsidR="005B73D5" w:rsidRPr="004804C7" w:rsidRDefault="005B73D5" w:rsidP="005B73D5">
      <w:pPr>
        <w:numPr>
          <w:ilvl w:val="2"/>
          <w:numId w:val="3"/>
        </w:numPr>
        <w:ind w:left="360" w:firstLine="0"/>
        <w:jc w:val="both"/>
        <w:rPr>
          <w:rFonts w:ascii="Arial" w:hAnsi="Arial" w:cs="Arial"/>
          <w:snapToGrid w:val="0"/>
          <w:sz w:val="18"/>
          <w:szCs w:val="18"/>
        </w:rPr>
      </w:pPr>
      <w:r w:rsidRPr="004804C7">
        <w:rPr>
          <w:rFonts w:ascii="Arial" w:hAnsi="Arial" w:cs="Arial"/>
          <w:sz w:val="18"/>
          <w:szCs w:val="18"/>
        </w:rPr>
        <w:t xml:space="preserve">Prestar os serviços nas condições e prazos estipulados no Edital de Pregão Presencial n° 0007/2018; </w:t>
      </w:r>
    </w:p>
    <w:p w:rsidR="005B73D5" w:rsidRPr="000076F6" w:rsidRDefault="005B73D5" w:rsidP="005B73D5">
      <w:pPr>
        <w:numPr>
          <w:ilvl w:val="2"/>
          <w:numId w:val="4"/>
        </w:numPr>
        <w:ind w:left="360" w:firstLine="0"/>
        <w:jc w:val="both"/>
        <w:rPr>
          <w:rFonts w:ascii="Arial" w:hAnsi="Arial" w:cs="Arial"/>
          <w:snapToGrid w:val="0"/>
          <w:sz w:val="18"/>
          <w:szCs w:val="18"/>
        </w:rPr>
      </w:pPr>
      <w:r w:rsidRPr="000076F6">
        <w:rPr>
          <w:rFonts w:ascii="Arial" w:hAnsi="Arial" w:cs="Arial"/>
          <w:sz w:val="18"/>
          <w:szCs w:val="18"/>
        </w:rPr>
        <w:t>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contrato;</w:t>
      </w:r>
    </w:p>
    <w:p w:rsidR="005B73D5" w:rsidRPr="004804C7" w:rsidRDefault="005B73D5" w:rsidP="005B73D5">
      <w:pPr>
        <w:numPr>
          <w:ilvl w:val="2"/>
          <w:numId w:val="5"/>
        </w:numPr>
        <w:ind w:left="360" w:firstLine="0"/>
        <w:jc w:val="both"/>
        <w:rPr>
          <w:rFonts w:ascii="Arial" w:hAnsi="Arial" w:cs="Arial"/>
          <w:snapToGrid w:val="0"/>
          <w:sz w:val="18"/>
          <w:szCs w:val="18"/>
        </w:rPr>
      </w:pPr>
      <w:r w:rsidRPr="004804C7">
        <w:rPr>
          <w:rFonts w:ascii="Arial" w:hAnsi="Arial" w:cs="Arial"/>
          <w:sz w:val="18"/>
          <w:szCs w:val="18"/>
        </w:rPr>
        <w:t>Responsabilizar-se por quaisquer danos ou prejuízos, físicos ou materiais, causados ao Município ou a terceiros, advindos de imperícia, negligência, imprudência ou desrespeito às normas de segurança, quando da execução dos serviços;</w:t>
      </w:r>
    </w:p>
    <w:p w:rsidR="005B73D5" w:rsidRPr="004804C7" w:rsidRDefault="005B73D5" w:rsidP="005B73D5">
      <w:pPr>
        <w:numPr>
          <w:ilvl w:val="2"/>
          <w:numId w:val="6"/>
        </w:numPr>
        <w:ind w:left="360" w:firstLine="0"/>
        <w:jc w:val="both"/>
        <w:rPr>
          <w:rFonts w:ascii="Arial" w:hAnsi="Arial" w:cs="Arial"/>
          <w:snapToGrid w:val="0"/>
          <w:sz w:val="18"/>
          <w:szCs w:val="18"/>
        </w:rPr>
      </w:pPr>
      <w:r w:rsidRPr="004804C7">
        <w:rPr>
          <w:rFonts w:ascii="Arial" w:hAnsi="Arial" w:cs="Arial"/>
          <w:sz w:val="18"/>
          <w:szCs w:val="18"/>
        </w:rPr>
        <w:t>Assumir todos os encargos de eventuais demandas trabalhistas, cível ou penal relacionados aos serviços, originariamente ou vinculadas por prevenção, conexão ou continência;</w:t>
      </w:r>
    </w:p>
    <w:p w:rsidR="005B73D5" w:rsidRPr="004804C7" w:rsidRDefault="005B73D5" w:rsidP="005B73D5">
      <w:pPr>
        <w:numPr>
          <w:ilvl w:val="2"/>
          <w:numId w:val="7"/>
        </w:numPr>
        <w:ind w:left="360" w:firstLine="0"/>
        <w:jc w:val="both"/>
        <w:rPr>
          <w:rFonts w:ascii="Arial" w:hAnsi="Arial" w:cs="Arial"/>
          <w:snapToGrid w:val="0"/>
          <w:sz w:val="18"/>
          <w:szCs w:val="18"/>
        </w:rPr>
      </w:pPr>
      <w:r w:rsidRPr="004804C7">
        <w:rPr>
          <w:rFonts w:ascii="Arial" w:hAnsi="Arial" w:cs="Arial"/>
          <w:sz w:val="18"/>
          <w:szCs w:val="18"/>
        </w:rPr>
        <w:t>Manter durante toda a execução do contrato, as condições de habilitação e qualificação exigidas na licitação;</w:t>
      </w:r>
    </w:p>
    <w:p w:rsidR="005B73D5" w:rsidRPr="004804C7" w:rsidRDefault="005B73D5" w:rsidP="005B73D5">
      <w:pPr>
        <w:numPr>
          <w:ilvl w:val="2"/>
          <w:numId w:val="8"/>
        </w:numPr>
        <w:ind w:left="360" w:firstLine="0"/>
        <w:jc w:val="both"/>
        <w:rPr>
          <w:rFonts w:ascii="Arial" w:hAnsi="Arial" w:cs="Arial"/>
          <w:snapToGrid w:val="0"/>
          <w:sz w:val="18"/>
          <w:szCs w:val="18"/>
        </w:rPr>
      </w:pPr>
      <w:r w:rsidRPr="004804C7">
        <w:rPr>
          <w:rFonts w:ascii="Arial" w:hAnsi="Arial" w:cs="Arial"/>
          <w:snapToGrid w:val="0"/>
          <w:sz w:val="18"/>
          <w:szCs w:val="18"/>
        </w:rPr>
        <w:t>Facilitar todas as atividades de fiscalização da execução do contrato;</w:t>
      </w:r>
    </w:p>
    <w:p w:rsidR="005B73D5" w:rsidRPr="004804C7" w:rsidRDefault="005B73D5" w:rsidP="005B73D5">
      <w:pPr>
        <w:pStyle w:val="Ttulo3"/>
        <w:numPr>
          <w:ilvl w:val="2"/>
          <w:numId w:val="0"/>
        </w:numPr>
        <w:tabs>
          <w:tab w:val="left" w:pos="0"/>
          <w:tab w:val="left" w:pos="567"/>
        </w:tabs>
        <w:suppressAutoHyphens/>
        <w:ind w:left="360"/>
        <w:jc w:val="left"/>
        <w:rPr>
          <w:rFonts w:ascii="Arial" w:hAnsi="Arial" w:cs="Arial"/>
          <w:sz w:val="18"/>
          <w:szCs w:val="18"/>
        </w:rPr>
      </w:pPr>
    </w:p>
    <w:p w:rsidR="005B73D5" w:rsidRPr="004804C7" w:rsidRDefault="005B73D5" w:rsidP="005B73D5">
      <w:pPr>
        <w:jc w:val="both"/>
        <w:rPr>
          <w:rFonts w:ascii="Arial" w:hAnsi="Arial" w:cs="Arial"/>
          <w:b/>
          <w:sz w:val="18"/>
          <w:szCs w:val="18"/>
          <w:lang w:val="pt-PT"/>
        </w:rPr>
      </w:pPr>
      <w:r w:rsidRPr="004804C7">
        <w:rPr>
          <w:rFonts w:ascii="Arial" w:hAnsi="Arial" w:cs="Arial"/>
          <w:b/>
          <w:sz w:val="18"/>
          <w:szCs w:val="18"/>
          <w:lang w:val="pt-PT"/>
        </w:rPr>
        <w:t>CLÁUSULA SETIMA - DA RESCISÃO CONTRATUAL</w:t>
      </w:r>
    </w:p>
    <w:p w:rsidR="005B73D5" w:rsidRPr="004804C7" w:rsidRDefault="005B73D5" w:rsidP="005B73D5">
      <w:pPr>
        <w:jc w:val="both"/>
        <w:rPr>
          <w:rFonts w:ascii="Arial" w:hAnsi="Arial" w:cs="Arial"/>
          <w:b/>
          <w:sz w:val="18"/>
          <w:szCs w:val="18"/>
          <w:highlight w:val="yellow"/>
          <w:lang w:val="pt-PT"/>
        </w:rPr>
      </w:pPr>
    </w:p>
    <w:p w:rsidR="005B73D5" w:rsidRPr="004804C7" w:rsidRDefault="005B73D5" w:rsidP="005B73D5">
      <w:pPr>
        <w:jc w:val="both"/>
        <w:rPr>
          <w:rFonts w:ascii="Arial" w:hAnsi="Arial" w:cs="Arial"/>
          <w:sz w:val="18"/>
          <w:szCs w:val="18"/>
          <w:lang w:val="pt-PT"/>
        </w:rPr>
      </w:pPr>
      <w:r w:rsidRPr="004804C7">
        <w:rPr>
          <w:rFonts w:ascii="Arial" w:hAnsi="Arial" w:cs="Arial"/>
          <w:sz w:val="18"/>
          <w:szCs w:val="18"/>
          <w:lang w:val="pt-PT"/>
        </w:rPr>
        <w:t xml:space="preserve">7.1 - Regerá esta cláusula no que couber o estabelecido pela Lei nº 8.666/93, Artigos </w:t>
      </w:r>
      <w:smartTag w:uri="urn:schemas-microsoft-com:office:smarttags" w:element="metricconverter">
        <w:smartTagPr>
          <w:attr w:name="ProductID" w:val="77 a"/>
        </w:smartTagPr>
        <w:r w:rsidRPr="004804C7">
          <w:rPr>
            <w:rFonts w:ascii="Arial" w:hAnsi="Arial" w:cs="Arial"/>
            <w:sz w:val="18"/>
            <w:szCs w:val="18"/>
            <w:lang w:val="pt-PT"/>
          </w:rPr>
          <w:t>77 a</w:t>
        </w:r>
      </w:smartTag>
      <w:r w:rsidRPr="004804C7">
        <w:rPr>
          <w:rFonts w:ascii="Arial" w:hAnsi="Arial" w:cs="Arial"/>
          <w:sz w:val="18"/>
          <w:szCs w:val="18"/>
          <w:lang w:val="pt-PT"/>
        </w:rPr>
        <w:t xml:space="preserve"> 80, e Lei 10.520/02 suplementada pela Lei 8.883/94, acordos e regulamentos específicos, na eventualidade da inexecução total ou parcial do Objeto Contratado, e mais:</w:t>
      </w:r>
    </w:p>
    <w:p w:rsidR="005B73D5" w:rsidRPr="004804C7" w:rsidRDefault="005B73D5" w:rsidP="005B73D5">
      <w:pPr>
        <w:pStyle w:val="Corpodetexto"/>
        <w:rPr>
          <w:rFonts w:ascii="Arial" w:hAnsi="Arial" w:cs="Arial"/>
          <w:b w:val="0"/>
          <w:sz w:val="18"/>
          <w:szCs w:val="18"/>
        </w:rPr>
      </w:pPr>
      <w:r w:rsidRPr="004804C7">
        <w:rPr>
          <w:rFonts w:ascii="Arial" w:hAnsi="Arial" w:cs="Arial"/>
          <w:b w:val="0"/>
          <w:sz w:val="18"/>
          <w:szCs w:val="18"/>
          <w:lang w:val="pt-PT"/>
        </w:rPr>
        <w:t>7</w:t>
      </w:r>
      <w:r w:rsidRPr="004804C7">
        <w:rPr>
          <w:rFonts w:ascii="Arial" w:hAnsi="Arial" w:cs="Arial"/>
          <w:b w:val="0"/>
          <w:sz w:val="18"/>
          <w:szCs w:val="18"/>
        </w:rPr>
        <w:t>.1.1 - No caso de dolo, culpa simulação ou fraude de execução do presente contrato.</w:t>
      </w:r>
    </w:p>
    <w:p w:rsidR="005B73D5" w:rsidRPr="004804C7" w:rsidRDefault="005B73D5" w:rsidP="005B73D5">
      <w:pPr>
        <w:jc w:val="both"/>
        <w:rPr>
          <w:rFonts w:ascii="Arial" w:hAnsi="Arial" w:cs="Arial"/>
          <w:sz w:val="18"/>
          <w:szCs w:val="18"/>
          <w:lang w:val="pt-PT"/>
        </w:rPr>
      </w:pPr>
      <w:r w:rsidRPr="004804C7">
        <w:rPr>
          <w:rFonts w:ascii="Arial" w:hAnsi="Arial" w:cs="Arial"/>
          <w:sz w:val="18"/>
          <w:szCs w:val="18"/>
        </w:rPr>
        <w:t>7.</w:t>
      </w:r>
      <w:r w:rsidRPr="004804C7">
        <w:rPr>
          <w:rFonts w:ascii="Arial" w:hAnsi="Arial" w:cs="Arial"/>
          <w:sz w:val="18"/>
          <w:szCs w:val="18"/>
          <w:lang w:val="pt-PT"/>
        </w:rPr>
        <w:t xml:space="preserve">1.2 - Quando ficar evidenciado a incapacidade da </w:t>
      </w:r>
      <w:r w:rsidRPr="004804C7">
        <w:rPr>
          <w:rFonts w:ascii="Arial" w:hAnsi="Arial" w:cs="Arial"/>
          <w:b/>
          <w:sz w:val="18"/>
          <w:szCs w:val="18"/>
          <w:lang w:val="pt-PT"/>
        </w:rPr>
        <w:t>CONTRATADA</w:t>
      </w:r>
      <w:r w:rsidRPr="004804C7">
        <w:rPr>
          <w:rFonts w:ascii="Arial" w:hAnsi="Arial" w:cs="Arial"/>
          <w:sz w:val="18"/>
          <w:szCs w:val="18"/>
          <w:lang w:val="pt-PT"/>
        </w:rPr>
        <w:t xml:space="preserve"> em dar execução ao contrato ou para prosseguir na sua execução.</w:t>
      </w:r>
    </w:p>
    <w:p w:rsidR="005B73D5" w:rsidRPr="004804C7" w:rsidRDefault="005B73D5" w:rsidP="005B73D5">
      <w:pPr>
        <w:jc w:val="both"/>
        <w:rPr>
          <w:rFonts w:ascii="Arial" w:hAnsi="Arial" w:cs="Arial"/>
          <w:sz w:val="18"/>
          <w:szCs w:val="18"/>
          <w:lang w:val="pt-PT"/>
        </w:rPr>
      </w:pPr>
      <w:r w:rsidRPr="004804C7">
        <w:rPr>
          <w:rFonts w:ascii="Arial" w:hAnsi="Arial" w:cs="Arial"/>
          <w:sz w:val="18"/>
          <w:szCs w:val="18"/>
          <w:lang w:val="pt-PT"/>
        </w:rPr>
        <w:t xml:space="preserve">7.1.3 - Se a </w:t>
      </w:r>
      <w:r w:rsidRPr="004804C7">
        <w:rPr>
          <w:rFonts w:ascii="Arial" w:hAnsi="Arial" w:cs="Arial"/>
          <w:b/>
          <w:sz w:val="18"/>
          <w:szCs w:val="18"/>
          <w:lang w:val="pt-PT"/>
        </w:rPr>
        <w:t>CONTRATADA</w:t>
      </w:r>
      <w:r w:rsidRPr="004804C7">
        <w:rPr>
          <w:rFonts w:ascii="Arial" w:hAnsi="Arial" w:cs="Arial"/>
          <w:sz w:val="18"/>
          <w:szCs w:val="18"/>
          <w:lang w:val="pt-PT"/>
        </w:rPr>
        <w:t xml:space="preserve"> transferir o presente contrato, ou a sua execução no todo ou em parte, sem a prévia autorização do </w:t>
      </w:r>
      <w:r w:rsidRPr="004804C7">
        <w:rPr>
          <w:rFonts w:ascii="Arial" w:hAnsi="Arial" w:cs="Arial"/>
          <w:b/>
          <w:sz w:val="18"/>
          <w:szCs w:val="18"/>
          <w:lang w:val="pt-PT"/>
        </w:rPr>
        <w:t>CONTRATANTE</w:t>
      </w:r>
      <w:r w:rsidRPr="004804C7">
        <w:rPr>
          <w:rFonts w:ascii="Arial" w:hAnsi="Arial" w:cs="Arial"/>
          <w:sz w:val="18"/>
          <w:szCs w:val="18"/>
          <w:lang w:val="pt-PT"/>
        </w:rPr>
        <w:t>.</w:t>
      </w:r>
    </w:p>
    <w:p w:rsidR="005B73D5" w:rsidRPr="004804C7" w:rsidRDefault="005B73D5" w:rsidP="005B73D5">
      <w:pPr>
        <w:jc w:val="both"/>
        <w:rPr>
          <w:rFonts w:ascii="Arial" w:hAnsi="Arial" w:cs="Arial"/>
          <w:sz w:val="18"/>
          <w:szCs w:val="18"/>
          <w:lang w:val="pt-PT"/>
        </w:rPr>
      </w:pPr>
    </w:p>
    <w:p w:rsidR="005B73D5" w:rsidRPr="004804C7" w:rsidRDefault="005B73D5" w:rsidP="005B73D5">
      <w:pPr>
        <w:jc w:val="both"/>
        <w:rPr>
          <w:rFonts w:ascii="Arial" w:hAnsi="Arial" w:cs="Arial"/>
          <w:sz w:val="18"/>
          <w:szCs w:val="18"/>
          <w:highlight w:val="yellow"/>
          <w:lang w:val="pt-PT"/>
        </w:rPr>
      </w:pPr>
      <w:r w:rsidRPr="004804C7">
        <w:rPr>
          <w:rFonts w:ascii="Arial" w:hAnsi="Arial" w:cs="Arial"/>
          <w:sz w:val="18"/>
          <w:szCs w:val="18"/>
          <w:lang w:val="pt-PT"/>
        </w:rPr>
        <w:t xml:space="preserve">7.2 - Em caso de rescisão contratual o </w:t>
      </w:r>
      <w:r w:rsidRPr="004804C7">
        <w:rPr>
          <w:rFonts w:ascii="Arial" w:hAnsi="Arial" w:cs="Arial"/>
          <w:b/>
          <w:sz w:val="18"/>
          <w:szCs w:val="18"/>
          <w:lang w:val="pt-PT"/>
        </w:rPr>
        <w:t>CONTRATANTE</w:t>
      </w:r>
      <w:r w:rsidRPr="004804C7">
        <w:rPr>
          <w:rFonts w:ascii="Arial" w:hAnsi="Arial" w:cs="Arial"/>
          <w:sz w:val="18"/>
          <w:szCs w:val="18"/>
          <w:lang w:val="pt-PT"/>
        </w:rPr>
        <w:t xml:space="preserve"> informará a empresa </w:t>
      </w:r>
      <w:r w:rsidRPr="004804C7">
        <w:rPr>
          <w:rFonts w:ascii="Arial" w:hAnsi="Arial" w:cs="Arial"/>
          <w:b/>
          <w:sz w:val="18"/>
          <w:szCs w:val="18"/>
          <w:lang w:val="pt-PT"/>
        </w:rPr>
        <w:t>CONTRATADA</w:t>
      </w:r>
      <w:r w:rsidRPr="004804C7">
        <w:rPr>
          <w:rFonts w:ascii="Arial" w:hAnsi="Arial" w:cs="Arial"/>
          <w:sz w:val="18"/>
          <w:szCs w:val="18"/>
          <w:lang w:val="pt-PT"/>
        </w:rPr>
        <w:t xml:space="preserve">, por escrito, com uma antecedência mínima de 10 (dez) dias. Restringindo–se ao pagamento dos serviços prestados até a data da rescisão. </w:t>
      </w:r>
    </w:p>
    <w:p w:rsidR="005B73D5" w:rsidRPr="00AB7FDD" w:rsidRDefault="005B73D5" w:rsidP="005B73D5">
      <w:pPr>
        <w:rPr>
          <w:rFonts w:ascii="Arial" w:hAnsi="Arial" w:cs="Arial"/>
          <w:i/>
          <w:sz w:val="18"/>
          <w:szCs w:val="18"/>
          <w:highlight w:val="yellow"/>
        </w:rPr>
      </w:pPr>
    </w:p>
    <w:p w:rsidR="005B73D5" w:rsidRPr="00AB7FDD" w:rsidRDefault="005B73D5" w:rsidP="005B73D5">
      <w:pPr>
        <w:rPr>
          <w:rFonts w:ascii="Arial" w:hAnsi="Arial" w:cs="Arial"/>
          <w:b/>
          <w:sz w:val="18"/>
          <w:szCs w:val="18"/>
        </w:rPr>
      </w:pPr>
      <w:r w:rsidRPr="00AB7FDD">
        <w:rPr>
          <w:rFonts w:ascii="Arial" w:hAnsi="Arial" w:cs="Arial"/>
          <w:b/>
          <w:sz w:val="18"/>
          <w:szCs w:val="18"/>
        </w:rPr>
        <w:t>CLÁUSULA OITAVA- DAS PENALIDADES E DA MULTA</w:t>
      </w:r>
    </w:p>
    <w:p w:rsidR="005B73D5" w:rsidRPr="00AB7FDD" w:rsidRDefault="005B73D5" w:rsidP="005B73D5">
      <w:pPr>
        <w:jc w:val="both"/>
        <w:rPr>
          <w:rFonts w:ascii="Arial" w:hAnsi="Arial" w:cs="Arial"/>
          <w:b/>
          <w:sz w:val="18"/>
          <w:szCs w:val="18"/>
        </w:rPr>
      </w:pPr>
    </w:p>
    <w:p w:rsidR="005B73D5" w:rsidRPr="00AB7FDD" w:rsidRDefault="005B73D5" w:rsidP="005B73D5">
      <w:pPr>
        <w:jc w:val="both"/>
        <w:rPr>
          <w:rFonts w:ascii="Arial" w:hAnsi="Arial" w:cs="Arial"/>
          <w:sz w:val="18"/>
          <w:szCs w:val="18"/>
        </w:rPr>
      </w:pPr>
      <w:r w:rsidRPr="00AB7FDD">
        <w:rPr>
          <w:rFonts w:ascii="Arial" w:hAnsi="Arial" w:cs="Arial"/>
          <w:sz w:val="18"/>
          <w:szCs w:val="18"/>
        </w:rPr>
        <w:t>8.1. Pela inexecução total ou parcial do contrato, a Administração poderá garantida a prévia defesa, aplicar à contratada, segundo a extensão da falta cometida, as seguintes penalidades, previstas no artigo 87 da Lei n. 8.666/93 e na Lei n. 10.520/2002:</w:t>
      </w:r>
    </w:p>
    <w:p w:rsidR="005B73D5" w:rsidRPr="00AB7FDD" w:rsidRDefault="005B73D5" w:rsidP="005B73D5">
      <w:pPr>
        <w:jc w:val="both"/>
        <w:rPr>
          <w:rFonts w:ascii="Arial" w:hAnsi="Arial" w:cs="Arial"/>
          <w:sz w:val="18"/>
          <w:szCs w:val="18"/>
        </w:rPr>
      </w:pPr>
    </w:p>
    <w:p w:rsidR="005B73D5" w:rsidRPr="00AB7FDD" w:rsidRDefault="005B73D5" w:rsidP="005B73D5">
      <w:pPr>
        <w:jc w:val="both"/>
        <w:rPr>
          <w:rFonts w:ascii="Arial" w:hAnsi="Arial" w:cs="Arial"/>
          <w:sz w:val="18"/>
          <w:szCs w:val="18"/>
        </w:rPr>
      </w:pPr>
      <w:r w:rsidRPr="00AB7FDD">
        <w:rPr>
          <w:rFonts w:ascii="Arial" w:hAnsi="Arial" w:cs="Arial"/>
          <w:sz w:val="18"/>
          <w:szCs w:val="18"/>
        </w:rPr>
        <w:t>I- advertência;</w:t>
      </w:r>
    </w:p>
    <w:p w:rsidR="005B73D5" w:rsidRPr="00AB7FDD" w:rsidRDefault="005B73D5" w:rsidP="005B73D5">
      <w:pPr>
        <w:jc w:val="both"/>
        <w:rPr>
          <w:rFonts w:ascii="Arial" w:hAnsi="Arial" w:cs="Arial"/>
          <w:sz w:val="18"/>
          <w:szCs w:val="18"/>
        </w:rPr>
      </w:pPr>
      <w:r w:rsidRPr="00AB7FDD">
        <w:rPr>
          <w:rFonts w:ascii="Arial" w:hAnsi="Arial" w:cs="Arial"/>
          <w:sz w:val="18"/>
          <w:szCs w:val="18"/>
        </w:rPr>
        <w:t>II– suspensão temporária de participar de licitação e impedimento de contratar com a Administração por prazo não superior a 2 (dois) anos e,</w:t>
      </w:r>
    </w:p>
    <w:p w:rsidR="005B73D5" w:rsidRPr="00AB7FDD" w:rsidRDefault="005B73D5" w:rsidP="005B73D5">
      <w:pPr>
        <w:jc w:val="both"/>
        <w:rPr>
          <w:rFonts w:ascii="Arial" w:hAnsi="Arial" w:cs="Arial"/>
          <w:sz w:val="18"/>
          <w:szCs w:val="18"/>
        </w:rPr>
      </w:pPr>
      <w:r w:rsidRPr="00AB7FDD">
        <w:rPr>
          <w:rFonts w:ascii="Arial" w:hAnsi="Arial" w:cs="Arial"/>
          <w:sz w:val="18"/>
          <w:szCs w:val="18"/>
        </w:rPr>
        <w:t>III- declaração de inidoneidade para licitar ou contratar com a Administração Pública.</w:t>
      </w:r>
    </w:p>
    <w:p w:rsidR="005B73D5" w:rsidRPr="00AB7FDD" w:rsidRDefault="005B73D5" w:rsidP="005B73D5">
      <w:pPr>
        <w:jc w:val="both"/>
        <w:rPr>
          <w:rFonts w:ascii="Arial" w:hAnsi="Arial" w:cs="Arial"/>
          <w:sz w:val="18"/>
          <w:szCs w:val="18"/>
        </w:rPr>
      </w:pPr>
    </w:p>
    <w:p w:rsidR="005B73D5" w:rsidRPr="00AB7FDD" w:rsidRDefault="005B73D5" w:rsidP="005B73D5">
      <w:pPr>
        <w:jc w:val="both"/>
        <w:rPr>
          <w:rFonts w:ascii="Arial" w:hAnsi="Arial" w:cs="Arial"/>
          <w:sz w:val="18"/>
          <w:szCs w:val="18"/>
        </w:rPr>
      </w:pPr>
      <w:r w:rsidRPr="00AB7FDD">
        <w:rPr>
          <w:rFonts w:ascii="Arial" w:hAnsi="Arial" w:cs="Arial"/>
          <w:sz w:val="18"/>
          <w:szCs w:val="18"/>
        </w:rPr>
        <w:t>8.3.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5B73D5" w:rsidRPr="00AB7FDD" w:rsidRDefault="005B73D5" w:rsidP="005B73D5">
      <w:pPr>
        <w:jc w:val="both"/>
        <w:rPr>
          <w:rFonts w:ascii="Arial" w:hAnsi="Arial" w:cs="Arial"/>
          <w:sz w:val="18"/>
          <w:szCs w:val="18"/>
        </w:rPr>
      </w:pPr>
    </w:p>
    <w:p w:rsidR="005B73D5" w:rsidRPr="00AB7FDD" w:rsidRDefault="005B73D5" w:rsidP="005B73D5">
      <w:pPr>
        <w:jc w:val="both"/>
        <w:rPr>
          <w:rFonts w:ascii="Arial" w:hAnsi="Arial" w:cs="Arial"/>
          <w:sz w:val="18"/>
          <w:szCs w:val="18"/>
        </w:rPr>
      </w:pPr>
      <w:r w:rsidRPr="00AB7FDD">
        <w:rPr>
          <w:rFonts w:ascii="Arial" w:hAnsi="Arial" w:cs="Arial"/>
          <w:sz w:val="18"/>
          <w:szCs w:val="18"/>
        </w:rPr>
        <w:lastRenderedPageBreak/>
        <w:t>8.4. As penalidades somente poderão ser relevadas ou atenuadas pela autoridade competente aplicando - 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5B73D5" w:rsidRPr="00AB7FDD" w:rsidRDefault="005B73D5" w:rsidP="005B73D5">
      <w:pPr>
        <w:jc w:val="both"/>
        <w:rPr>
          <w:rFonts w:ascii="Arial" w:hAnsi="Arial" w:cs="Arial"/>
          <w:sz w:val="18"/>
          <w:szCs w:val="18"/>
        </w:rPr>
      </w:pPr>
    </w:p>
    <w:p w:rsidR="005B73D5" w:rsidRPr="00AB7FDD" w:rsidRDefault="005B73D5" w:rsidP="005B73D5">
      <w:pPr>
        <w:jc w:val="both"/>
        <w:rPr>
          <w:rFonts w:ascii="Arial" w:hAnsi="Arial" w:cs="Arial"/>
          <w:b/>
          <w:sz w:val="18"/>
          <w:szCs w:val="18"/>
        </w:rPr>
      </w:pPr>
      <w:r w:rsidRPr="00AB7FDD">
        <w:rPr>
          <w:rFonts w:ascii="Arial" w:hAnsi="Arial" w:cs="Arial"/>
          <w:b/>
          <w:sz w:val="18"/>
          <w:szCs w:val="18"/>
        </w:rPr>
        <w:t>CLÁUSULA NONA - DA RESCISÃO CONTRATUAL</w:t>
      </w:r>
    </w:p>
    <w:p w:rsidR="005B73D5" w:rsidRPr="00AB7FDD" w:rsidRDefault="005B73D5" w:rsidP="005B73D5">
      <w:pPr>
        <w:jc w:val="both"/>
        <w:rPr>
          <w:rFonts w:ascii="Arial" w:hAnsi="Arial" w:cs="Arial"/>
          <w:b/>
          <w:sz w:val="18"/>
          <w:szCs w:val="18"/>
        </w:rPr>
      </w:pPr>
    </w:p>
    <w:p w:rsidR="005B73D5" w:rsidRPr="00AB7FDD" w:rsidRDefault="005B73D5" w:rsidP="005B73D5">
      <w:pPr>
        <w:jc w:val="both"/>
        <w:rPr>
          <w:rFonts w:ascii="Arial" w:hAnsi="Arial" w:cs="Arial"/>
          <w:sz w:val="18"/>
          <w:szCs w:val="18"/>
        </w:rPr>
      </w:pPr>
      <w:r w:rsidRPr="00AB7FDD">
        <w:rPr>
          <w:rFonts w:ascii="Arial" w:hAnsi="Arial" w:cs="Arial"/>
          <w:sz w:val="18"/>
          <w:szCs w:val="18"/>
        </w:rPr>
        <w:t>9.1. A rescisão contratual poderá ser determinada por ato unilateral e escrito da Administração, nos casos enumerados nos incisos I, XII e XVII do art. 78 da Lei Federal nº 8.666/93;</w:t>
      </w:r>
    </w:p>
    <w:p w:rsidR="005B73D5" w:rsidRPr="00AB7FDD" w:rsidRDefault="005B73D5" w:rsidP="005B73D5">
      <w:pPr>
        <w:jc w:val="both"/>
        <w:rPr>
          <w:rFonts w:ascii="Arial" w:hAnsi="Arial" w:cs="Arial"/>
          <w:b/>
          <w:sz w:val="18"/>
          <w:szCs w:val="18"/>
        </w:rPr>
      </w:pPr>
    </w:p>
    <w:p w:rsidR="005B73D5" w:rsidRPr="00AB7FDD" w:rsidRDefault="005B73D5" w:rsidP="005B73D5">
      <w:pPr>
        <w:pStyle w:val="Ttulo3"/>
        <w:jc w:val="both"/>
        <w:rPr>
          <w:rFonts w:ascii="Arial" w:hAnsi="Arial" w:cs="Arial"/>
          <w:sz w:val="18"/>
          <w:szCs w:val="18"/>
        </w:rPr>
      </w:pPr>
      <w:r w:rsidRPr="00AB7FDD">
        <w:rPr>
          <w:rFonts w:ascii="Arial" w:hAnsi="Arial" w:cs="Arial"/>
          <w:sz w:val="18"/>
          <w:szCs w:val="18"/>
        </w:rPr>
        <w:t>CLÁUSULA DÉCIMA - DAS DISPOSIÇÕES FINAIS</w:t>
      </w:r>
    </w:p>
    <w:p w:rsidR="005B73D5" w:rsidRPr="00AB7FDD" w:rsidRDefault="005B73D5" w:rsidP="005B73D5">
      <w:pPr>
        <w:pStyle w:val="Ttulo3"/>
        <w:jc w:val="both"/>
        <w:rPr>
          <w:rFonts w:ascii="Arial" w:hAnsi="Arial" w:cs="Arial"/>
          <w:b w:val="0"/>
          <w:sz w:val="18"/>
          <w:szCs w:val="18"/>
        </w:rPr>
      </w:pPr>
    </w:p>
    <w:p w:rsidR="005B73D5" w:rsidRPr="00AB7FDD" w:rsidRDefault="005B73D5" w:rsidP="005B73D5">
      <w:pPr>
        <w:pStyle w:val="Ttulo3"/>
        <w:jc w:val="both"/>
        <w:rPr>
          <w:rFonts w:ascii="Arial" w:hAnsi="Arial" w:cs="Arial"/>
          <w:b w:val="0"/>
          <w:sz w:val="18"/>
          <w:szCs w:val="18"/>
        </w:rPr>
      </w:pPr>
      <w:r w:rsidRPr="00AB7FDD">
        <w:rPr>
          <w:rFonts w:ascii="Arial" w:hAnsi="Arial" w:cs="Arial"/>
          <w:b w:val="0"/>
          <w:sz w:val="18"/>
          <w:szCs w:val="18"/>
        </w:rPr>
        <w:t xml:space="preserve">10.1 - Para todos os efeitos de direito, o presente contrato será arquivado na repartição competente do </w:t>
      </w:r>
      <w:r w:rsidRPr="00AB7FDD">
        <w:rPr>
          <w:rFonts w:ascii="Arial" w:hAnsi="Arial" w:cs="Arial"/>
          <w:sz w:val="18"/>
          <w:szCs w:val="18"/>
        </w:rPr>
        <w:t>CONTRATANTE</w:t>
      </w:r>
      <w:r w:rsidRPr="00AB7FDD">
        <w:rPr>
          <w:rFonts w:ascii="Arial" w:hAnsi="Arial" w:cs="Arial"/>
          <w:b w:val="0"/>
          <w:sz w:val="18"/>
          <w:szCs w:val="18"/>
        </w:rPr>
        <w:t xml:space="preserve"> na forma do Art. 60 da Lei 8.666/93, suplementada pela</w:t>
      </w:r>
      <w:r w:rsidRPr="00AB7FDD">
        <w:rPr>
          <w:rFonts w:ascii="Arial" w:hAnsi="Arial" w:cs="Arial"/>
          <w:sz w:val="18"/>
          <w:szCs w:val="18"/>
        </w:rPr>
        <w:t xml:space="preserve"> </w:t>
      </w:r>
      <w:r w:rsidRPr="00AB7FDD">
        <w:rPr>
          <w:rFonts w:ascii="Arial" w:hAnsi="Arial" w:cs="Arial"/>
          <w:b w:val="0"/>
          <w:sz w:val="18"/>
          <w:szCs w:val="18"/>
        </w:rPr>
        <w:t>Lei 8.883/94 e alterações.</w:t>
      </w:r>
    </w:p>
    <w:p w:rsidR="005B73D5" w:rsidRPr="00AB7FDD" w:rsidRDefault="005B73D5" w:rsidP="005B73D5">
      <w:pPr>
        <w:rPr>
          <w:sz w:val="18"/>
          <w:szCs w:val="18"/>
        </w:rPr>
      </w:pPr>
    </w:p>
    <w:p w:rsidR="005B73D5" w:rsidRPr="00AB7FDD" w:rsidRDefault="005B73D5" w:rsidP="005B73D5">
      <w:pPr>
        <w:pStyle w:val="Ttulo3"/>
        <w:jc w:val="both"/>
        <w:rPr>
          <w:rFonts w:ascii="Arial" w:hAnsi="Arial" w:cs="Arial"/>
          <w:b w:val="0"/>
          <w:sz w:val="18"/>
          <w:szCs w:val="18"/>
        </w:rPr>
      </w:pPr>
      <w:r w:rsidRPr="00AB7FDD">
        <w:rPr>
          <w:rFonts w:ascii="Arial" w:hAnsi="Arial" w:cs="Arial"/>
          <w:b w:val="0"/>
          <w:sz w:val="18"/>
          <w:szCs w:val="18"/>
        </w:rPr>
        <w:t xml:space="preserve">10.2 - Em conformidade com o dispositivo contido no Artigo 67 da Lei 8.666/93, caberá a um representante da </w:t>
      </w:r>
      <w:r w:rsidRPr="00AB7FDD">
        <w:rPr>
          <w:rFonts w:ascii="Arial" w:hAnsi="Arial" w:cs="Arial"/>
          <w:sz w:val="18"/>
          <w:szCs w:val="18"/>
        </w:rPr>
        <w:t>CONTRATANTE</w:t>
      </w:r>
      <w:r w:rsidRPr="00AB7FDD">
        <w:rPr>
          <w:rFonts w:ascii="Arial" w:hAnsi="Arial" w:cs="Arial"/>
          <w:b w:val="0"/>
          <w:sz w:val="18"/>
          <w:szCs w:val="18"/>
        </w:rPr>
        <w:t xml:space="preserve"> a fiscalização da fiel execução deste Contrato.</w:t>
      </w:r>
    </w:p>
    <w:p w:rsidR="005B73D5" w:rsidRPr="00AB7FDD" w:rsidRDefault="005B73D5" w:rsidP="005B73D5">
      <w:pPr>
        <w:rPr>
          <w:rFonts w:ascii="Arial" w:hAnsi="Arial" w:cs="Arial"/>
          <w:sz w:val="18"/>
          <w:szCs w:val="18"/>
        </w:rPr>
      </w:pPr>
    </w:p>
    <w:p w:rsidR="005B73D5" w:rsidRPr="00AB7FDD" w:rsidRDefault="005B73D5" w:rsidP="005B73D5">
      <w:pPr>
        <w:rPr>
          <w:rFonts w:ascii="Arial" w:hAnsi="Arial" w:cs="Arial"/>
          <w:sz w:val="18"/>
          <w:szCs w:val="18"/>
        </w:rPr>
      </w:pPr>
      <w:r w:rsidRPr="00AB7FDD">
        <w:rPr>
          <w:rFonts w:ascii="Arial" w:hAnsi="Arial" w:cs="Arial"/>
          <w:sz w:val="18"/>
          <w:szCs w:val="18"/>
        </w:rPr>
        <w:t>10.3. O presente contrato encontra-se vinculado ao processo licitatório e ao edital que o originou.</w:t>
      </w:r>
    </w:p>
    <w:p w:rsidR="005B73D5" w:rsidRPr="00AB7FDD" w:rsidRDefault="005B73D5" w:rsidP="005B73D5">
      <w:pPr>
        <w:rPr>
          <w:rFonts w:ascii="Arial" w:hAnsi="Arial" w:cs="Arial"/>
          <w:sz w:val="18"/>
          <w:szCs w:val="18"/>
        </w:rPr>
      </w:pPr>
    </w:p>
    <w:p w:rsidR="005B73D5" w:rsidRPr="00AB7FDD" w:rsidRDefault="005B73D5" w:rsidP="005B73D5">
      <w:pPr>
        <w:jc w:val="both"/>
        <w:rPr>
          <w:rFonts w:ascii="Arial" w:hAnsi="Arial" w:cs="Arial"/>
          <w:sz w:val="18"/>
          <w:szCs w:val="18"/>
          <w:lang w:val="pt-PT"/>
        </w:rPr>
      </w:pPr>
      <w:r w:rsidRPr="00AB7FDD">
        <w:rPr>
          <w:rFonts w:ascii="Arial" w:hAnsi="Arial" w:cs="Arial"/>
          <w:b/>
          <w:sz w:val="18"/>
          <w:szCs w:val="18"/>
          <w:lang w:val="pt-PT"/>
        </w:rPr>
        <w:t>CLÁUSULA DÉCIMA PRIMEIRA - DA LEGISLAÇÃO APLICÁVEL</w:t>
      </w:r>
      <w:r w:rsidRPr="00AB7FDD">
        <w:rPr>
          <w:rFonts w:ascii="Arial" w:hAnsi="Arial" w:cs="Arial"/>
          <w:sz w:val="18"/>
          <w:szCs w:val="18"/>
          <w:lang w:val="pt-PT"/>
        </w:rPr>
        <w:t xml:space="preserve">. </w:t>
      </w:r>
    </w:p>
    <w:p w:rsidR="005B73D5" w:rsidRPr="00AB7FDD" w:rsidRDefault="005B73D5" w:rsidP="005B73D5">
      <w:pPr>
        <w:jc w:val="both"/>
        <w:rPr>
          <w:rFonts w:ascii="Arial" w:hAnsi="Arial" w:cs="Arial"/>
          <w:sz w:val="18"/>
          <w:szCs w:val="18"/>
          <w:lang w:val="pt-PT"/>
        </w:rPr>
      </w:pPr>
    </w:p>
    <w:p w:rsidR="005B73D5" w:rsidRPr="00AB7FDD" w:rsidRDefault="005B73D5" w:rsidP="005B73D5">
      <w:pPr>
        <w:jc w:val="both"/>
        <w:rPr>
          <w:rFonts w:ascii="Arial" w:hAnsi="Arial" w:cs="Arial"/>
          <w:sz w:val="18"/>
          <w:szCs w:val="18"/>
          <w:lang w:val="pt-PT"/>
        </w:rPr>
      </w:pPr>
      <w:r w:rsidRPr="00AB7FDD">
        <w:rPr>
          <w:rFonts w:ascii="Arial" w:hAnsi="Arial" w:cs="Arial"/>
          <w:sz w:val="18"/>
          <w:szCs w:val="18"/>
          <w:lang w:val="pt-PT"/>
        </w:rPr>
        <w:t>11.1. O presente Contrato rege-se pelas disposições contidas na Lei N° 10.520/02 , suplementada pela Lei 8.883/94, que institui normas para Licitações e contratos, bem como os casos omissos do presente Termo.</w:t>
      </w:r>
    </w:p>
    <w:p w:rsidR="005B73D5" w:rsidRPr="00AB7FDD" w:rsidRDefault="005B73D5" w:rsidP="005B73D5">
      <w:pPr>
        <w:pStyle w:val="Ttulo3"/>
        <w:rPr>
          <w:rFonts w:ascii="Arial" w:hAnsi="Arial" w:cs="Arial"/>
          <w:sz w:val="18"/>
          <w:szCs w:val="18"/>
          <w:highlight w:val="yellow"/>
        </w:rPr>
      </w:pPr>
    </w:p>
    <w:p w:rsidR="005B73D5" w:rsidRPr="00AB7FDD" w:rsidRDefault="005B73D5" w:rsidP="005B73D5">
      <w:pPr>
        <w:jc w:val="both"/>
        <w:rPr>
          <w:rFonts w:ascii="Arial" w:hAnsi="Arial" w:cs="Arial"/>
          <w:b/>
          <w:sz w:val="18"/>
          <w:szCs w:val="18"/>
          <w:lang w:val="pt-PT"/>
        </w:rPr>
      </w:pPr>
      <w:r w:rsidRPr="00AB7FDD">
        <w:rPr>
          <w:rFonts w:ascii="Arial" w:hAnsi="Arial" w:cs="Arial"/>
          <w:b/>
          <w:sz w:val="18"/>
          <w:szCs w:val="18"/>
          <w:lang w:val="pt-PT"/>
        </w:rPr>
        <w:t>CLÁUSULA  DÉCIMA SEGUNDA - DO FORO</w:t>
      </w:r>
    </w:p>
    <w:p w:rsidR="005B73D5" w:rsidRPr="00AB7FDD" w:rsidRDefault="005B73D5" w:rsidP="005B73D5">
      <w:pPr>
        <w:jc w:val="both"/>
        <w:rPr>
          <w:rFonts w:ascii="Arial" w:hAnsi="Arial" w:cs="Arial"/>
          <w:sz w:val="18"/>
          <w:szCs w:val="18"/>
          <w:lang w:val="pt-PT"/>
        </w:rPr>
      </w:pPr>
    </w:p>
    <w:p w:rsidR="005B73D5" w:rsidRPr="00AB7FDD" w:rsidRDefault="005B73D5" w:rsidP="005B73D5">
      <w:pPr>
        <w:jc w:val="both"/>
        <w:rPr>
          <w:rFonts w:ascii="Arial" w:hAnsi="Arial" w:cs="Arial"/>
          <w:sz w:val="18"/>
          <w:szCs w:val="18"/>
          <w:lang w:val="pt-PT"/>
        </w:rPr>
      </w:pPr>
      <w:r w:rsidRPr="00AB7FDD">
        <w:rPr>
          <w:rFonts w:ascii="Arial" w:hAnsi="Arial" w:cs="Arial"/>
          <w:sz w:val="18"/>
          <w:szCs w:val="18"/>
          <w:lang w:val="pt-PT"/>
        </w:rPr>
        <w:t>12.1 - Fica eleito o foro da Comarca de Caçador  - SC, com renúncia expressa a qualquer outro, por mais privilegiado que seja, para dirimir quaisquer questão decorrentes da plena e fiel execução deste contrato.</w:t>
      </w:r>
    </w:p>
    <w:p w:rsidR="005B73D5" w:rsidRPr="00AB7FDD" w:rsidRDefault="005B73D5" w:rsidP="005B73D5">
      <w:pPr>
        <w:jc w:val="both"/>
        <w:rPr>
          <w:rFonts w:ascii="Arial" w:hAnsi="Arial" w:cs="Arial"/>
          <w:sz w:val="18"/>
          <w:szCs w:val="18"/>
          <w:lang w:val="pt-PT"/>
        </w:rPr>
      </w:pPr>
    </w:p>
    <w:p w:rsidR="005B73D5" w:rsidRPr="00AB7FDD" w:rsidRDefault="005B73D5" w:rsidP="005B73D5">
      <w:pPr>
        <w:jc w:val="both"/>
        <w:rPr>
          <w:rFonts w:ascii="Arial" w:hAnsi="Arial" w:cs="Arial"/>
          <w:sz w:val="18"/>
          <w:szCs w:val="18"/>
          <w:lang w:val="pt-PT"/>
        </w:rPr>
      </w:pPr>
      <w:r w:rsidRPr="00AB7FDD">
        <w:rPr>
          <w:rFonts w:ascii="Arial" w:hAnsi="Arial" w:cs="Arial"/>
          <w:sz w:val="18"/>
          <w:szCs w:val="18"/>
          <w:lang w:val="pt-PT"/>
        </w:rPr>
        <w:t>12.2 - E por assim estarem justos e contratados, firmam o presente Contrato em 3 (três) vias de igual teor e forma tudo na presença de duas testemunhas que também o assinam.</w:t>
      </w:r>
    </w:p>
    <w:p w:rsidR="005B73D5" w:rsidRPr="00AB7FDD" w:rsidRDefault="005B73D5" w:rsidP="005B73D5">
      <w:pPr>
        <w:jc w:val="right"/>
        <w:rPr>
          <w:rFonts w:ascii="Arial" w:hAnsi="Arial" w:cs="Arial"/>
          <w:sz w:val="18"/>
          <w:szCs w:val="18"/>
          <w:lang w:val="pt-PT"/>
        </w:rPr>
      </w:pPr>
      <w:r w:rsidRPr="00AB7FDD">
        <w:rPr>
          <w:rFonts w:ascii="Arial" w:hAnsi="Arial" w:cs="Arial"/>
          <w:sz w:val="18"/>
          <w:szCs w:val="18"/>
          <w:lang w:val="pt-PT"/>
        </w:rPr>
        <w:t xml:space="preserve">                                                                                                                 </w:t>
      </w:r>
    </w:p>
    <w:p w:rsidR="005B73D5" w:rsidRDefault="00233715" w:rsidP="005B73D5">
      <w:pPr>
        <w:jc w:val="right"/>
        <w:rPr>
          <w:rFonts w:ascii="Arial" w:hAnsi="Arial" w:cs="Arial"/>
          <w:sz w:val="18"/>
          <w:szCs w:val="18"/>
          <w:lang w:val="pt-PT"/>
        </w:rPr>
      </w:pPr>
      <w:r>
        <w:rPr>
          <w:rFonts w:ascii="Arial" w:hAnsi="Arial" w:cs="Arial"/>
          <w:sz w:val="18"/>
          <w:szCs w:val="18"/>
          <w:lang w:val="pt-PT"/>
        </w:rPr>
        <w:t>Macieira, 16</w:t>
      </w:r>
      <w:r w:rsidR="005B73D5" w:rsidRPr="00AB7FDD">
        <w:rPr>
          <w:rFonts w:ascii="Arial" w:hAnsi="Arial" w:cs="Arial"/>
          <w:sz w:val="18"/>
          <w:szCs w:val="18"/>
          <w:lang w:val="pt-PT"/>
        </w:rPr>
        <w:t xml:space="preserve"> de</w:t>
      </w:r>
      <w:r w:rsidR="000076F6">
        <w:rPr>
          <w:rFonts w:ascii="Arial" w:hAnsi="Arial" w:cs="Arial"/>
          <w:sz w:val="18"/>
          <w:szCs w:val="18"/>
          <w:lang w:val="pt-PT"/>
        </w:rPr>
        <w:t xml:space="preserve"> abril</w:t>
      </w:r>
      <w:r w:rsidR="005B73D5" w:rsidRPr="00AB7FDD">
        <w:rPr>
          <w:rFonts w:ascii="Arial" w:hAnsi="Arial" w:cs="Arial"/>
          <w:sz w:val="18"/>
          <w:szCs w:val="18"/>
          <w:lang w:val="pt-PT"/>
        </w:rPr>
        <w:t xml:space="preserve"> de 2018.</w:t>
      </w:r>
    </w:p>
    <w:p w:rsidR="000076F6" w:rsidRDefault="000076F6" w:rsidP="005B73D5">
      <w:pPr>
        <w:jc w:val="right"/>
        <w:rPr>
          <w:rFonts w:ascii="Arial" w:hAnsi="Arial" w:cs="Arial"/>
          <w:sz w:val="18"/>
          <w:szCs w:val="18"/>
          <w:lang w:val="pt-PT"/>
        </w:rPr>
      </w:pPr>
    </w:p>
    <w:p w:rsidR="000076F6" w:rsidRDefault="000076F6" w:rsidP="005B73D5">
      <w:pPr>
        <w:jc w:val="right"/>
        <w:rPr>
          <w:rFonts w:ascii="Arial" w:hAnsi="Arial" w:cs="Arial"/>
          <w:sz w:val="18"/>
          <w:szCs w:val="18"/>
          <w:lang w:val="pt-PT"/>
        </w:rPr>
      </w:pPr>
    </w:p>
    <w:p w:rsidR="000076F6" w:rsidRPr="00AB7FDD" w:rsidRDefault="000076F6" w:rsidP="005B73D5">
      <w:pPr>
        <w:jc w:val="right"/>
        <w:rPr>
          <w:rFonts w:ascii="Arial" w:hAnsi="Arial" w:cs="Arial"/>
          <w:sz w:val="18"/>
          <w:szCs w:val="18"/>
          <w:lang w:val="pt-PT"/>
        </w:rPr>
      </w:pPr>
    </w:p>
    <w:p w:rsidR="005B73D5" w:rsidRPr="00AB7FDD" w:rsidRDefault="005B73D5" w:rsidP="005B73D5">
      <w:pPr>
        <w:jc w:val="center"/>
        <w:rPr>
          <w:rFonts w:ascii="Arial" w:hAnsi="Arial" w:cs="Arial"/>
          <w:sz w:val="18"/>
          <w:szCs w:val="18"/>
          <w:lang w:val="pt-PT"/>
        </w:rPr>
      </w:pPr>
      <w:r w:rsidRPr="00AB7FDD">
        <w:rPr>
          <w:rFonts w:ascii="Arial" w:hAnsi="Arial" w:cs="Arial"/>
          <w:sz w:val="18"/>
          <w:szCs w:val="18"/>
          <w:lang w:val="pt-PT"/>
        </w:rPr>
        <w:t>______________________________________</w:t>
      </w:r>
    </w:p>
    <w:p w:rsidR="005B73D5" w:rsidRPr="00AB7FDD" w:rsidRDefault="005B73D5" w:rsidP="005B73D5">
      <w:pPr>
        <w:jc w:val="center"/>
        <w:rPr>
          <w:rFonts w:ascii="Arial" w:hAnsi="Arial" w:cs="Arial"/>
          <w:b/>
          <w:sz w:val="18"/>
          <w:szCs w:val="18"/>
          <w:lang w:val="pt-PT"/>
        </w:rPr>
      </w:pPr>
      <w:r w:rsidRPr="00AB7FDD">
        <w:rPr>
          <w:rFonts w:ascii="Arial" w:hAnsi="Arial" w:cs="Arial"/>
          <w:b/>
          <w:sz w:val="18"/>
          <w:szCs w:val="18"/>
          <w:lang w:val="pt-PT"/>
        </w:rPr>
        <w:t xml:space="preserve"> MUNICÍPIO DE MACIEIRA/SC</w:t>
      </w:r>
    </w:p>
    <w:p w:rsidR="005B73D5" w:rsidRPr="00AB7FDD" w:rsidRDefault="005B73D5" w:rsidP="005B73D5">
      <w:pPr>
        <w:jc w:val="center"/>
        <w:rPr>
          <w:rFonts w:ascii="Arial" w:hAnsi="Arial" w:cs="Arial"/>
          <w:b/>
          <w:sz w:val="18"/>
          <w:szCs w:val="18"/>
          <w:lang w:val="pt-PT"/>
        </w:rPr>
      </w:pPr>
      <w:r w:rsidRPr="00AB7FDD">
        <w:rPr>
          <w:rFonts w:ascii="Arial" w:hAnsi="Arial" w:cs="Arial"/>
          <w:b/>
          <w:sz w:val="18"/>
          <w:szCs w:val="18"/>
          <w:lang w:val="pt-PT"/>
        </w:rPr>
        <w:t>ZELIR CITADIN</w:t>
      </w:r>
    </w:p>
    <w:p w:rsidR="005B73D5" w:rsidRPr="00AB7FDD" w:rsidRDefault="005B73D5" w:rsidP="005B73D5">
      <w:pPr>
        <w:jc w:val="center"/>
        <w:rPr>
          <w:rFonts w:ascii="Arial" w:hAnsi="Arial" w:cs="Arial"/>
          <w:b/>
          <w:sz w:val="18"/>
          <w:szCs w:val="18"/>
          <w:lang w:val="pt-PT"/>
        </w:rPr>
      </w:pPr>
      <w:r w:rsidRPr="00AB7FDD">
        <w:rPr>
          <w:rFonts w:ascii="Arial" w:hAnsi="Arial" w:cs="Arial"/>
          <w:b/>
          <w:sz w:val="18"/>
          <w:szCs w:val="18"/>
          <w:lang w:val="pt-PT"/>
        </w:rPr>
        <w:t>Prefeito Municipal</w:t>
      </w:r>
    </w:p>
    <w:p w:rsidR="005B73D5" w:rsidRDefault="005B73D5" w:rsidP="005B73D5">
      <w:pPr>
        <w:rPr>
          <w:rFonts w:ascii="Arial" w:hAnsi="Arial" w:cs="Arial"/>
          <w:b/>
          <w:sz w:val="18"/>
          <w:szCs w:val="18"/>
          <w:lang w:val="pt-PT"/>
        </w:rPr>
      </w:pPr>
    </w:p>
    <w:p w:rsidR="000076F6" w:rsidRDefault="000076F6" w:rsidP="005B73D5">
      <w:pPr>
        <w:rPr>
          <w:rFonts w:ascii="Arial" w:hAnsi="Arial" w:cs="Arial"/>
          <w:b/>
          <w:sz w:val="18"/>
          <w:szCs w:val="18"/>
          <w:lang w:val="pt-PT"/>
        </w:rPr>
      </w:pPr>
    </w:p>
    <w:p w:rsidR="000076F6" w:rsidRPr="00AB7FDD" w:rsidRDefault="000076F6" w:rsidP="005B73D5">
      <w:pPr>
        <w:rPr>
          <w:rFonts w:ascii="Arial" w:hAnsi="Arial" w:cs="Arial"/>
          <w:b/>
          <w:sz w:val="18"/>
          <w:szCs w:val="18"/>
          <w:lang w:val="pt-PT"/>
        </w:rPr>
      </w:pPr>
    </w:p>
    <w:p w:rsidR="005B73D5" w:rsidRPr="00AB7FDD" w:rsidRDefault="005B73D5" w:rsidP="005B73D5">
      <w:pPr>
        <w:jc w:val="center"/>
        <w:rPr>
          <w:rFonts w:ascii="Arial" w:hAnsi="Arial" w:cs="Arial"/>
          <w:b/>
          <w:sz w:val="18"/>
          <w:szCs w:val="18"/>
          <w:lang w:val="pt-PT"/>
        </w:rPr>
      </w:pPr>
      <w:r w:rsidRPr="00AB7FDD">
        <w:rPr>
          <w:rFonts w:ascii="Arial" w:hAnsi="Arial" w:cs="Arial"/>
          <w:b/>
          <w:sz w:val="18"/>
          <w:szCs w:val="18"/>
          <w:lang w:val="pt-PT"/>
        </w:rPr>
        <w:t>___________________________</w:t>
      </w:r>
    </w:p>
    <w:p w:rsidR="000A6847" w:rsidRDefault="000076F6" w:rsidP="000076F6">
      <w:pPr>
        <w:jc w:val="center"/>
        <w:rPr>
          <w:rFonts w:ascii="Arial" w:hAnsi="Arial" w:cs="Arial"/>
          <w:b/>
          <w:sz w:val="18"/>
          <w:szCs w:val="18"/>
          <w:lang w:val="pt-PT"/>
        </w:rPr>
      </w:pPr>
      <w:r>
        <w:rPr>
          <w:rFonts w:ascii="Arial" w:hAnsi="Arial" w:cs="Arial"/>
          <w:b/>
          <w:sz w:val="18"/>
          <w:szCs w:val="18"/>
          <w:lang w:val="pt-PT"/>
        </w:rPr>
        <w:t xml:space="preserve">VALMIR ANTONIO CLAUDINO </w:t>
      </w:r>
    </w:p>
    <w:p w:rsidR="000076F6" w:rsidRDefault="000076F6" w:rsidP="000076F6">
      <w:pPr>
        <w:jc w:val="center"/>
        <w:rPr>
          <w:rFonts w:ascii="Arial" w:hAnsi="Arial" w:cs="Arial"/>
          <w:b/>
          <w:sz w:val="18"/>
          <w:szCs w:val="18"/>
          <w:lang w:val="pt-PT"/>
        </w:rPr>
      </w:pPr>
      <w:r>
        <w:rPr>
          <w:rFonts w:ascii="Arial" w:hAnsi="Arial" w:cs="Arial"/>
          <w:b/>
          <w:sz w:val="18"/>
          <w:szCs w:val="18"/>
          <w:lang w:val="pt-PT"/>
        </w:rPr>
        <w:t>LEILOEIRO PÚBLICO OFICIAL</w:t>
      </w:r>
    </w:p>
    <w:p w:rsidR="000076F6" w:rsidRDefault="000076F6" w:rsidP="000076F6">
      <w:pPr>
        <w:jc w:val="center"/>
      </w:pPr>
      <w:r>
        <w:rPr>
          <w:rFonts w:ascii="Arial" w:hAnsi="Arial" w:cs="Arial"/>
          <w:b/>
          <w:sz w:val="18"/>
          <w:szCs w:val="18"/>
          <w:lang w:val="pt-PT"/>
        </w:rPr>
        <w:t>AARC 274</w:t>
      </w:r>
    </w:p>
    <w:p w:rsidR="000076F6" w:rsidRDefault="000076F6" w:rsidP="000076F6"/>
    <w:p w:rsidR="000076F6" w:rsidRDefault="000076F6" w:rsidP="000076F6"/>
    <w:p w:rsidR="000076F6" w:rsidRPr="000076F6" w:rsidRDefault="000076F6" w:rsidP="000076F6">
      <w:pPr>
        <w:jc w:val="center"/>
        <w:rPr>
          <w:rFonts w:ascii="Arial" w:hAnsi="Arial" w:cs="Arial"/>
          <w:b/>
          <w:sz w:val="18"/>
          <w:szCs w:val="18"/>
        </w:rPr>
      </w:pPr>
      <w:r w:rsidRPr="000076F6">
        <w:rPr>
          <w:rFonts w:ascii="Arial" w:hAnsi="Arial" w:cs="Arial"/>
          <w:b/>
          <w:sz w:val="18"/>
          <w:szCs w:val="18"/>
        </w:rPr>
        <w:t>_____________________________</w:t>
      </w:r>
    </w:p>
    <w:p w:rsidR="000076F6" w:rsidRPr="000076F6" w:rsidRDefault="000076F6" w:rsidP="000076F6">
      <w:pPr>
        <w:jc w:val="center"/>
        <w:rPr>
          <w:rFonts w:ascii="Arial" w:hAnsi="Arial" w:cs="Arial"/>
          <w:b/>
          <w:sz w:val="18"/>
          <w:szCs w:val="18"/>
        </w:rPr>
      </w:pPr>
      <w:r w:rsidRPr="000076F6">
        <w:rPr>
          <w:rFonts w:ascii="Arial" w:hAnsi="Arial" w:cs="Arial"/>
          <w:b/>
          <w:sz w:val="18"/>
          <w:szCs w:val="18"/>
        </w:rPr>
        <w:t>OCIMAR CARLOS PIOLI</w:t>
      </w:r>
    </w:p>
    <w:p w:rsidR="000076F6" w:rsidRPr="000076F6" w:rsidRDefault="000076F6" w:rsidP="000076F6">
      <w:pPr>
        <w:jc w:val="center"/>
        <w:rPr>
          <w:rFonts w:ascii="Arial" w:hAnsi="Arial" w:cs="Arial"/>
          <w:b/>
          <w:sz w:val="18"/>
          <w:szCs w:val="18"/>
        </w:rPr>
      </w:pPr>
      <w:r w:rsidRPr="000076F6">
        <w:rPr>
          <w:rFonts w:ascii="Arial" w:hAnsi="Arial" w:cs="Arial"/>
          <w:b/>
          <w:sz w:val="18"/>
          <w:szCs w:val="18"/>
        </w:rPr>
        <w:t>OAB 12.255</w:t>
      </w:r>
    </w:p>
    <w:p w:rsidR="000076F6" w:rsidRDefault="000076F6" w:rsidP="000076F6">
      <w:pPr>
        <w:jc w:val="center"/>
        <w:rPr>
          <w:rFonts w:ascii="Arial" w:hAnsi="Arial" w:cs="Arial"/>
          <w:b/>
          <w:sz w:val="18"/>
          <w:szCs w:val="18"/>
        </w:rPr>
      </w:pPr>
      <w:r w:rsidRPr="000076F6">
        <w:rPr>
          <w:rFonts w:ascii="Arial" w:hAnsi="Arial" w:cs="Arial"/>
          <w:b/>
          <w:sz w:val="18"/>
          <w:szCs w:val="18"/>
        </w:rPr>
        <w:t>Procurador Jurídico</w:t>
      </w:r>
    </w:p>
    <w:p w:rsidR="000076F6" w:rsidRPr="000076F6" w:rsidRDefault="000076F6" w:rsidP="000076F6">
      <w:pPr>
        <w:rPr>
          <w:rFonts w:ascii="Arial" w:hAnsi="Arial" w:cs="Arial"/>
          <w:sz w:val="18"/>
          <w:szCs w:val="18"/>
        </w:rPr>
      </w:pPr>
    </w:p>
    <w:p w:rsidR="000076F6" w:rsidRPr="000076F6" w:rsidRDefault="000076F6" w:rsidP="000076F6">
      <w:pPr>
        <w:rPr>
          <w:rFonts w:ascii="Arial" w:hAnsi="Arial" w:cs="Arial"/>
          <w:sz w:val="18"/>
          <w:szCs w:val="18"/>
        </w:rPr>
      </w:pPr>
    </w:p>
    <w:p w:rsidR="000076F6" w:rsidRDefault="000076F6" w:rsidP="000076F6">
      <w:pPr>
        <w:rPr>
          <w:rFonts w:ascii="Arial" w:hAnsi="Arial" w:cs="Arial"/>
          <w:sz w:val="18"/>
          <w:szCs w:val="18"/>
        </w:rPr>
      </w:pPr>
    </w:p>
    <w:p w:rsidR="000076F6" w:rsidRDefault="000076F6" w:rsidP="000076F6">
      <w:pPr>
        <w:rPr>
          <w:rFonts w:ascii="Arial" w:hAnsi="Arial" w:cs="Arial"/>
          <w:sz w:val="18"/>
          <w:szCs w:val="18"/>
        </w:rPr>
      </w:pPr>
      <w:r>
        <w:rPr>
          <w:rFonts w:ascii="Arial" w:hAnsi="Arial" w:cs="Arial"/>
          <w:sz w:val="18"/>
          <w:szCs w:val="18"/>
        </w:rPr>
        <w:t>Testemunhas:</w:t>
      </w:r>
    </w:p>
    <w:p w:rsidR="000076F6" w:rsidRDefault="000076F6" w:rsidP="000076F6">
      <w:pPr>
        <w:rPr>
          <w:rFonts w:ascii="Arial" w:hAnsi="Arial" w:cs="Arial"/>
          <w:sz w:val="18"/>
          <w:szCs w:val="18"/>
        </w:rPr>
      </w:pPr>
    </w:p>
    <w:p w:rsidR="000076F6" w:rsidRDefault="000076F6" w:rsidP="000076F6">
      <w:pPr>
        <w:rPr>
          <w:rFonts w:ascii="Arial" w:hAnsi="Arial" w:cs="Arial"/>
          <w:sz w:val="18"/>
          <w:szCs w:val="18"/>
        </w:rPr>
      </w:pPr>
      <w:r>
        <w:rPr>
          <w:rFonts w:ascii="Arial" w:hAnsi="Arial" w:cs="Arial"/>
          <w:sz w:val="18"/>
          <w:szCs w:val="18"/>
        </w:rPr>
        <w:t>1° ________________________                     2° _________________________</w:t>
      </w:r>
    </w:p>
    <w:p w:rsidR="000076F6" w:rsidRDefault="000076F6" w:rsidP="000076F6">
      <w:pPr>
        <w:rPr>
          <w:rFonts w:ascii="Arial" w:hAnsi="Arial" w:cs="Arial"/>
          <w:sz w:val="18"/>
          <w:szCs w:val="18"/>
        </w:rPr>
      </w:pPr>
      <w:r>
        <w:rPr>
          <w:rFonts w:ascii="Arial" w:hAnsi="Arial" w:cs="Arial"/>
          <w:sz w:val="18"/>
          <w:szCs w:val="18"/>
        </w:rPr>
        <w:t xml:space="preserve">   SILVANA GORETTE MAFFIOLETTI           </w:t>
      </w:r>
      <w:r w:rsidR="00B16428">
        <w:rPr>
          <w:rFonts w:ascii="Arial" w:hAnsi="Arial" w:cs="Arial"/>
          <w:sz w:val="18"/>
          <w:szCs w:val="18"/>
        </w:rPr>
        <w:t xml:space="preserve">     AILSON GOMES</w:t>
      </w:r>
    </w:p>
    <w:p w:rsidR="000076F6" w:rsidRPr="000076F6" w:rsidRDefault="000076F6" w:rsidP="000076F6">
      <w:pPr>
        <w:rPr>
          <w:rFonts w:ascii="Arial" w:hAnsi="Arial" w:cs="Arial"/>
          <w:sz w:val="18"/>
          <w:szCs w:val="18"/>
        </w:rPr>
      </w:pPr>
      <w:r>
        <w:rPr>
          <w:rFonts w:ascii="Arial" w:hAnsi="Arial" w:cs="Arial"/>
          <w:sz w:val="18"/>
          <w:szCs w:val="18"/>
        </w:rPr>
        <w:t xml:space="preserve">   CPF: 050.782.199-86                           </w:t>
      </w:r>
      <w:r w:rsidR="00B16428">
        <w:rPr>
          <w:rFonts w:ascii="Arial" w:hAnsi="Arial" w:cs="Arial"/>
          <w:sz w:val="18"/>
          <w:szCs w:val="18"/>
        </w:rPr>
        <w:t xml:space="preserve">        </w:t>
      </w:r>
      <w:r w:rsidR="005D13FB">
        <w:rPr>
          <w:rFonts w:ascii="Arial" w:hAnsi="Arial" w:cs="Arial"/>
          <w:sz w:val="18"/>
          <w:szCs w:val="18"/>
        </w:rPr>
        <w:t xml:space="preserve">    </w:t>
      </w:r>
      <w:r w:rsidR="00B16428">
        <w:rPr>
          <w:rFonts w:ascii="Arial" w:hAnsi="Arial" w:cs="Arial"/>
          <w:sz w:val="18"/>
          <w:szCs w:val="18"/>
        </w:rPr>
        <w:t>CPF: 005.892.169-96</w:t>
      </w:r>
    </w:p>
    <w:sectPr w:rsidR="000076F6" w:rsidRPr="000076F6" w:rsidSect="00696EE3">
      <w:footerReference w:type="even" r:id="rId7"/>
      <w:footerReference w:type="default" r:id="rId8"/>
      <w:pgSz w:w="11906" w:h="16838"/>
      <w:pgMar w:top="1797" w:right="1418" w:bottom="16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EE" w:rsidRDefault="00621CEE" w:rsidP="007546BE">
      <w:r>
        <w:separator/>
      </w:r>
    </w:p>
  </w:endnote>
  <w:endnote w:type="continuationSeparator" w:id="1">
    <w:p w:rsidR="00621CEE" w:rsidRDefault="00621CEE" w:rsidP="00754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31" w:rsidRDefault="00350CD6" w:rsidP="0089086C">
    <w:pPr>
      <w:pStyle w:val="Rodap"/>
      <w:framePr w:wrap="around" w:vAnchor="text" w:hAnchor="margin" w:xAlign="right" w:y="1"/>
      <w:rPr>
        <w:rStyle w:val="Nmerodepgina"/>
      </w:rPr>
    </w:pPr>
    <w:r>
      <w:rPr>
        <w:rStyle w:val="Nmerodepgina"/>
      </w:rPr>
      <w:fldChar w:fldCharType="begin"/>
    </w:r>
    <w:r w:rsidR="002925D4">
      <w:rPr>
        <w:rStyle w:val="Nmerodepgina"/>
      </w:rPr>
      <w:instrText xml:space="preserve">PAGE  </w:instrText>
    </w:r>
    <w:r>
      <w:rPr>
        <w:rStyle w:val="Nmerodepgina"/>
      </w:rPr>
      <w:fldChar w:fldCharType="end"/>
    </w:r>
  </w:p>
  <w:p w:rsidR="00B33B31" w:rsidRDefault="00621CEE" w:rsidP="00DC5B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31" w:rsidRDefault="00350CD6" w:rsidP="0089086C">
    <w:pPr>
      <w:pStyle w:val="Rodap"/>
      <w:framePr w:wrap="around" w:vAnchor="text" w:hAnchor="margin" w:xAlign="right" w:y="1"/>
      <w:rPr>
        <w:rStyle w:val="Nmerodepgina"/>
      </w:rPr>
    </w:pPr>
    <w:r>
      <w:rPr>
        <w:rStyle w:val="Nmerodepgina"/>
      </w:rPr>
      <w:fldChar w:fldCharType="begin"/>
    </w:r>
    <w:r w:rsidR="002925D4">
      <w:rPr>
        <w:rStyle w:val="Nmerodepgina"/>
      </w:rPr>
      <w:instrText xml:space="preserve">PAGE  </w:instrText>
    </w:r>
    <w:r>
      <w:rPr>
        <w:rStyle w:val="Nmerodepgina"/>
      </w:rPr>
      <w:fldChar w:fldCharType="separate"/>
    </w:r>
    <w:r w:rsidR="005D13FB">
      <w:rPr>
        <w:rStyle w:val="Nmerodepgina"/>
        <w:noProof/>
      </w:rPr>
      <w:t>1</w:t>
    </w:r>
    <w:r>
      <w:rPr>
        <w:rStyle w:val="Nmerodepgina"/>
      </w:rPr>
      <w:fldChar w:fldCharType="end"/>
    </w:r>
  </w:p>
  <w:p w:rsidR="00B33B31" w:rsidRDefault="00621CEE" w:rsidP="00DC5BE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EE" w:rsidRDefault="00621CEE" w:rsidP="007546BE">
      <w:r>
        <w:separator/>
      </w:r>
    </w:p>
  </w:footnote>
  <w:footnote w:type="continuationSeparator" w:id="1">
    <w:p w:rsidR="00621CEE" w:rsidRDefault="00621CEE" w:rsidP="00754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95C"/>
    <w:multiLevelType w:val="multilevel"/>
    <w:tmpl w:val="4EC41AC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175422D9"/>
    <w:multiLevelType w:val="multilevel"/>
    <w:tmpl w:val="1638AC6C"/>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17612A37"/>
    <w:multiLevelType w:val="multilevel"/>
    <w:tmpl w:val="8B60899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nsid w:val="1D1E2D21"/>
    <w:multiLevelType w:val="multilevel"/>
    <w:tmpl w:val="1716EEDC"/>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
    <w:nsid w:val="1FEC4CC2"/>
    <w:multiLevelType w:val="multilevel"/>
    <w:tmpl w:val="F09415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624373"/>
    <w:multiLevelType w:val="multilevel"/>
    <w:tmpl w:val="C6CCFE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9B82319"/>
    <w:multiLevelType w:val="multilevel"/>
    <w:tmpl w:val="9D6E01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F44091A"/>
    <w:multiLevelType w:val="multilevel"/>
    <w:tmpl w:val="D564E3E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nsid w:val="2FEC249A"/>
    <w:multiLevelType w:val="multilevel"/>
    <w:tmpl w:val="9F3E80B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3B804EC5"/>
    <w:multiLevelType w:val="hybridMultilevel"/>
    <w:tmpl w:val="4FDC0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2"/>
  </w:num>
  <w:num w:numId="4">
    <w:abstractNumId w:val="3"/>
  </w:num>
  <w:num w:numId="5">
    <w:abstractNumId w:val="1"/>
  </w:num>
  <w:num w:numId="6">
    <w:abstractNumId w:val="8"/>
  </w:num>
  <w:num w:numId="7">
    <w:abstractNumId w:val="0"/>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73D5"/>
    <w:rsid w:val="000076F6"/>
    <w:rsid w:val="000A6847"/>
    <w:rsid w:val="00233715"/>
    <w:rsid w:val="002925D4"/>
    <w:rsid w:val="00350CD6"/>
    <w:rsid w:val="003743E3"/>
    <w:rsid w:val="003D4ACD"/>
    <w:rsid w:val="005B73D5"/>
    <w:rsid w:val="005D13FB"/>
    <w:rsid w:val="00621CEE"/>
    <w:rsid w:val="007546BE"/>
    <w:rsid w:val="00B16428"/>
    <w:rsid w:val="00BA36E2"/>
    <w:rsid w:val="00DD2DDA"/>
    <w:rsid w:val="00F17474"/>
    <w:rsid w:val="00F326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D5"/>
    <w:pPr>
      <w:spacing w:after="0" w:line="240" w:lineRule="auto"/>
    </w:pPr>
    <w:rPr>
      <w:rFonts w:ascii="Times New Roman" w:eastAsia="Batang" w:hAnsi="Times New Roman" w:cs="Times New Roman"/>
      <w:sz w:val="24"/>
      <w:szCs w:val="24"/>
      <w:lang w:eastAsia="pt-BR"/>
    </w:rPr>
  </w:style>
  <w:style w:type="paragraph" w:styleId="Ttulo3">
    <w:name w:val="heading 3"/>
    <w:basedOn w:val="Normal"/>
    <w:next w:val="Normal"/>
    <w:link w:val="Ttulo3Char"/>
    <w:qFormat/>
    <w:rsid w:val="005B73D5"/>
    <w:pPr>
      <w:keepNext/>
      <w:jc w:val="center"/>
      <w:outlineLvl w:val="2"/>
    </w:pPr>
    <w:rPr>
      <w:rFonts w:ascii="Verdana" w:hAnsi="Verdana"/>
      <w:b/>
      <w:szCs w:val="20"/>
    </w:rPr>
  </w:style>
  <w:style w:type="paragraph" w:styleId="Ttulo6">
    <w:name w:val="heading 6"/>
    <w:basedOn w:val="Normal"/>
    <w:next w:val="Normal"/>
    <w:link w:val="Ttulo6Char"/>
    <w:qFormat/>
    <w:rsid w:val="005B73D5"/>
    <w:pPr>
      <w:keepNext/>
      <w:tabs>
        <w:tab w:val="left" w:pos="426"/>
      </w:tabs>
      <w:jc w:val="center"/>
      <w:outlineLvl w:val="5"/>
    </w:pPr>
    <w:rPr>
      <w:rFonts w:ascii="Verdana"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B73D5"/>
    <w:rPr>
      <w:rFonts w:ascii="Verdana" w:eastAsia="Batang" w:hAnsi="Verdana" w:cs="Times New Roman"/>
      <w:b/>
      <w:sz w:val="24"/>
      <w:szCs w:val="20"/>
      <w:lang w:eastAsia="pt-BR"/>
    </w:rPr>
  </w:style>
  <w:style w:type="character" w:customStyle="1" w:styleId="Ttulo6Char">
    <w:name w:val="Título 6 Char"/>
    <w:basedOn w:val="Fontepargpadro"/>
    <w:link w:val="Ttulo6"/>
    <w:rsid w:val="005B73D5"/>
    <w:rPr>
      <w:rFonts w:ascii="Verdana" w:eastAsia="Batang" w:hAnsi="Verdana" w:cs="Times New Roman"/>
      <w:b/>
      <w:szCs w:val="20"/>
      <w:lang w:eastAsia="pt-BR"/>
    </w:rPr>
  </w:style>
  <w:style w:type="paragraph" w:styleId="Corpodetexto">
    <w:name w:val="Body Text"/>
    <w:basedOn w:val="Normal"/>
    <w:link w:val="CorpodetextoChar"/>
    <w:rsid w:val="005B73D5"/>
    <w:pPr>
      <w:jc w:val="both"/>
    </w:pPr>
    <w:rPr>
      <w:b/>
      <w:szCs w:val="20"/>
    </w:rPr>
  </w:style>
  <w:style w:type="character" w:customStyle="1" w:styleId="CorpodetextoChar">
    <w:name w:val="Corpo de texto Char"/>
    <w:basedOn w:val="Fontepargpadro"/>
    <w:link w:val="Corpodetexto"/>
    <w:rsid w:val="005B73D5"/>
    <w:rPr>
      <w:rFonts w:ascii="Times New Roman" w:eastAsia="Batang" w:hAnsi="Times New Roman" w:cs="Times New Roman"/>
      <w:b/>
      <w:sz w:val="24"/>
      <w:szCs w:val="20"/>
      <w:lang w:eastAsia="pt-BR"/>
    </w:rPr>
  </w:style>
  <w:style w:type="paragraph" w:styleId="Recuodecorpodetexto2">
    <w:name w:val="Body Text Indent 2"/>
    <w:basedOn w:val="Normal"/>
    <w:link w:val="Recuodecorpodetexto2Char"/>
    <w:rsid w:val="005B73D5"/>
    <w:pPr>
      <w:spacing w:after="120" w:line="480" w:lineRule="auto"/>
      <w:ind w:left="283"/>
    </w:pPr>
  </w:style>
  <w:style w:type="character" w:customStyle="1" w:styleId="Recuodecorpodetexto2Char">
    <w:name w:val="Recuo de corpo de texto 2 Char"/>
    <w:basedOn w:val="Fontepargpadro"/>
    <w:link w:val="Recuodecorpodetexto2"/>
    <w:rsid w:val="005B73D5"/>
    <w:rPr>
      <w:rFonts w:ascii="Times New Roman" w:eastAsia="Batang" w:hAnsi="Times New Roman" w:cs="Times New Roman"/>
      <w:sz w:val="24"/>
      <w:szCs w:val="24"/>
      <w:lang w:eastAsia="pt-BR"/>
    </w:rPr>
  </w:style>
  <w:style w:type="paragraph" w:styleId="Rodap">
    <w:name w:val="footer"/>
    <w:basedOn w:val="Normal"/>
    <w:link w:val="RodapChar"/>
    <w:rsid w:val="005B73D5"/>
    <w:pPr>
      <w:tabs>
        <w:tab w:val="center" w:pos="4252"/>
        <w:tab w:val="right" w:pos="8504"/>
      </w:tabs>
    </w:pPr>
  </w:style>
  <w:style w:type="character" w:customStyle="1" w:styleId="RodapChar">
    <w:name w:val="Rodapé Char"/>
    <w:basedOn w:val="Fontepargpadro"/>
    <w:link w:val="Rodap"/>
    <w:rsid w:val="005B73D5"/>
    <w:rPr>
      <w:rFonts w:ascii="Times New Roman" w:eastAsia="Batang" w:hAnsi="Times New Roman" w:cs="Times New Roman"/>
      <w:sz w:val="24"/>
      <w:szCs w:val="24"/>
      <w:lang w:eastAsia="pt-BR"/>
    </w:rPr>
  </w:style>
  <w:style w:type="character" w:styleId="Nmerodepgina">
    <w:name w:val="page number"/>
    <w:basedOn w:val="Fontepargpadro"/>
    <w:rsid w:val="005B7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2018-04-17T18:07:00Z</dcterms:created>
  <dcterms:modified xsi:type="dcterms:W3CDTF">2018-04-17T18:07:00Z</dcterms:modified>
</cp:coreProperties>
</file>