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8AC" w:rsidRPr="005828AC" w:rsidRDefault="005828AC" w:rsidP="005828AC">
      <w:pPr>
        <w:pStyle w:val="Ttulo6"/>
        <w:tabs>
          <w:tab w:val="clear" w:pos="426"/>
          <w:tab w:val="left" w:pos="708"/>
        </w:tabs>
        <w:rPr>
          <w:rFonts w:ascii="Arial" w:hAnsi="Arial" w:cs="Arial"/>
          <w:sz w:val="18"/>
          <w:szCs w:val="18"/>
        </w:rPr>
      </w:pPr>
      <w:r w:rsidRPr="005828AC">
        <w:rPr>
          <w:rFonts w:ascii="Arial" w:hAnsi="Arial" w:cs="Arial"/>
          <w:sz w:val="18"/>
          <w:szCs w:val="18"/>
        </w:rPr>
        <w:t>CONTRATO ADMINISTRATIVO N°</w:t>
      </w:r>
      <w:r w:rsidR="002223E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0034</w:t>
      </w:r>
      <w:r w:rsidRPr="005828AC">
        <w:rPr>
          <w:rFonts w:ascii="Arial" w:hAnsi="Arial" w:cs="Arial"/>
          <w:sz w:val="18"/>
          <w:szCs w:val="18"/>
        </w:rPr>
        <w:t>/2018</w:t>
      </w:r>
    </w:p>
    <w:p w:rsidR="005828AC" w:rsidRPr="00BA4881" w:rsidRDefault="005828AC" w:rsidP="005828AC">
      <w:pPr>
        <w:pStyle w:val="Ttulo6"/>
        <w:tabs>
          <w:tab w:val="clear" w:pos="426"/>
          <w:tab w:val="left" w:pos="708"/>
        </w:tabs>
        <w:rPr>
          <w:rFonts w:ascii="Arial" w:hAnsi="Arial" w:cs="Arial"/>
          <w:sz w:val="18"/>
          <w:szCs w:val="18"/>
        </w:rPr>
      </w:pPr>
      <w:r w:rsidRPr="00BA4881">
        <w:rPr>
          <w:rFonts w:ascii="Arial" w:hAnsi="Arial" w:cs="Arial"/>
          <w:sz w:val="18"/>
          <w:szCs w:val="18"/>
        </w:rPr>
        <w:t>PROCESSO LICITATÓRIO N° 0031/2018</w:t>
      </w:r>
    </w:p>
    <w:p w:rsidR="005828AC" w:rsidRPr="00BA4881" w:rsidRDefault="005828AC" w:rsidP="005828AC">
      <w:pPr>
        <w:jc w:val="center"/>
        <w:rPr>
          <w:rFonts w:ascii="Arial" w:hAnsi="Arial" w:cs="Arial"/>
          <w:b/>
          <w:sz w:val="18"/>
          <w:szCs w:val="18"/>
        </w:rPr>
      </w:pPr>
      <w:r w:rsidRPr="00BA4881">
        <w:rPr>
          <w:rFonts w:ascii="Arial" w:hAnsi="Arial" w:cs="Arial"/>
          <w:b/>
          <w:sz w:val="18"/>
          <w:szCs w:val="18"/>
        </w:rPr>
        <w:t>PREGÃO PRESENCIAL N° 0015/2018</w:t>
      </w:r>
    </w:p>
    <w:p w:rsidR="005828AC" w:rsidRPr="00BA4881" w:rsidRDefault="005828AC" w:rsidP="005828AC">
      <w:pPr>
        <w:jc w:val="center"/>
        <w:rPr>
          <w:rFonts w:ascii="Arial" w:hAnsi="Arial" w:cs="Arial"/>
          <w:b/>
          <w:sz w:val="18"/>
          <w:szCs w:val="18"/>
          <w:highlight w:val="yellow"/>
          <w:u w:val="single"/>
        </w:rPr>
      </w:pPr>
    </w:p>
    <w:p w:rsidR="005828AC" w:rsidRPr="00BA4881" w:rsidRDefault="005828AC" w:rsidP="005828A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18"/>
          <w:szCs w:val="18"/>
        </w:rPr>
      </w:pPr>
    </w:p>
    <w:p w:rsidR="005828AC" w:rsidRPr="00BA4881" w:rsidRDefault="005828AC" w:rsidP="005828AC">
      <w:pPr>
        <w:ind w:firstLine="720"/>
        <w:jc w:val="both"/>
        <w:rPr>
          <w:rFonts w:ascii="Arial" w:hAnsi="Arial" w:cs="Arial"/>
          <w:sz w:val="18"/>
          <w:szCs w:val="18"/>
        </w:rPr>
      </w:pPr>
      <w:r w:rsidRPr="00BA4881">
        <w:rPr>
          <w:rFonts w:ascii="Arial" w:hAnsi="Arial" w:cs="Arial"/>
          <w:sz w:val="18"/>
          <w:szCs w:val="18"/>
        </w:rPr>
        <w:t xml:space="preserve">Que fazem entre si, de um lado o </w:t>
      </w:r>
      <w:r w:rsidRPr="00BA4881">
        <w:rPr>
          <w:rFonts w:ascii="Arial" w:hAnsi="Arial" w:cs="Arial"/>
          <w:b/>
          <w:sz w:val="18"/>
          <w:szCs w:val="18"/>
        </w:rPr>
        <w:t>MUNICÍPIO DE MACIEIRA/SC</w:t>
      </w:r>
      <w:r w:rsidRPr="00BA4881">
        <w:rPr>
          <w:rFonts w:ascii="Arial" w:hAnsi="Arial" w:cs="Arial"/>
          <w:sz w:val="18"/>
          <w:szCs w:val="18"/>
        </w:rPr>
        <w:t>, Estado de Santa Catarina, pessoa jurídica de direito público interno, por seu órgão representativo a PREFEITURA MUNICIPAL DE MACIEIRA - SC</w:t>
      </w:r>
      <w:r w:rsidRPr="00BA4881">
        <w:rPr>
          <w:rFonts w:ascii="Arial" w:hAnsi="Arial" w:cs="Arial"/>
          <w:b/>
          <w:sz w:val="18"/>
          <w:szCs w:val="18"/>
        </w:rPr>
        <w:t xml:space="preserve">, </w:t>
      </w:r>
      <w:r w:rsidRPr="00BA4881">
        <w:rPr>
          <w:rFonts w:ascii="Arial" w:hAnsi="Arial" w:cs="Arial"/>
          <w:sz w:val="18"/>
          <w:szCs w:val="18"/>
        </w:rPr>
        <w:t>pessoa jurídica de direito público interno, inscrito no CNPJ sob o nº 95.992.020/0001-00, estabelecido à Rua José Augusto Royer, n° 133, Centro, neste ato representado pelo Prefeito Municipal, o Sr. ZELIR CITADIN</w:t>
      </w:r>
      <w:r w:rsidRPr="00BA4881">
        <w:rPr>
          <w:rFonts w:ascii="Arial" w:hAnsi="Arial" w:cs="Arial"/>
          <w:b/>
          <w:sz w:val="18"/>
          <w:szCs w:val="18"/>
        </w:rPr>
        <w:t xml:space="preserve">, </w:t>
      </w:r>
      <w:r w:rsidRPr="00BA4881">
        <w:rPr>
          <w:rFonts w:ascii="Arial" w:hAnsi="Arial" w:cs="Arial"/>
          <w:sz w:val="18"/>
          <w:szCs w:val="18"/>
        </w:rPr>
        <w:t>brasileiro, casado, maior, capaz, residente e domiciliado nesta cidade, portador do CPF n°</w:t>
      </w:r>
      <w:r>
        <w:rPr>
          <w:rFonts w:ascii="Arial" w:hAnsi="Arial" w:cs="Arial"/>
          <w:sz w:val="18"/>
          <w:szCs w:val="18"/>
        </w:rPr>
        <w:t xml:space="preserve"> 347.701.519-34</w:t>
      </w:r>
      <w:r w:rsidRPr="00BA4881">
        <w:rPr>
          <w:rFonts w:ascii="Arial" w:hAnsi="Arial" w:cs="Arial"/>
          <w:sz w:val="18"/>
          <w:szCs w:val="18"/>
        </w:rPr>
        <w:t xml:space="preserve">, doravante denominada </w:t>
      </w:r>
      <w:r w:rsidRPr="00BA4881">
        <w:rPr>
          <w:rFonts w:ascii="Arial" w:hAnsi="Arial" w:cs="Arial"/>
          <w:b/>
          <w:sz w:val="18"/>
          <w:szCs w:val="18"/>
        </w:rPr>
        <w:t>CONTRATANTE</w:t>
      </w:r>
      <w:r w:rsidRPr="00BA4881">
        <w:rPr>
          <w:rFonts w:ascii="Arial" w:hAnsi="Arial" w:cs="Arial"/>
          <w:sz w:val="18"/>
          <w:szCs w:val="18"/>
        </w:rPr>
        <w:t xml:space="preserve"> e de outro a instituição financeira </w:t>
      </w:r>
      <w:r w:rsidRPr="005828AC">
        <w:rPr>
          <w:rFonts w:ascii="Arial" w:hAnsi="Arial" w:cs="Arial"/>
          <w:b/>
          <w:sz w:val="18"/>
          <w:szCs w:val="18"/>
        </w:rPr>
        <w:t>COOPERATIVA DE CRÉDITO DE LIVRE ADMISSÃO DE ASSOCIADOS DE CAÇADOR – SICOOB CAÇADOR SC</w:t>
      </w:r>
      <w:r w:rsidRPr="00BA4881">
        <w:rPr>
          <w:rFonts w:ascii="Arial" w:hAnsi="Arial" w:cs="Arial"/>
          <w:b/>
          <w:sz w:val="18"/>
          <w:szCs w:val="18"/>
        </w:rPr>
        <w:t xml:space="preserve">, </w:t>
      </w:r>
      <w:r w:rsidRPr="00BA4881">
        <w:rPr>
          <w:rFonts w:ascii="Arial" w:hAnsi="Arial" w:cs="Arial"/>
          <w:sz w:val="18"/>
          <w:szCs w:val="18"/>
        </w:rPr>
        <w:t>pesso</w:t>
      </w:r>
      <w:r>
        <w:rPr>
          <w:rFonts w:ascii="Arial" w:hAnsi="Arial" w:cs="Arial"/>
          <w:sz w:val="18"/>
          <w:szCs w:val="18"/>
        </w:rPr>
        <w:t>a jurídica inscrita no CNPJ n° 86.791.837/0001-11</w:t>
      </w:r>
      <w:r w:rsidRPr="00BA4881">
        <w:rPr>
          <w:rFonts w:ascii="Arial" w:hAnsi="Arial" w:cs="Arial"/>
          <w:sz w:val="18"/>
          <w:szCs w:val="18"/>
        </w:rPr>
        <w:t xml:space="preserve">, com sede </w:t>
      </w:r>
      <w:r>
        <w:rPr>
          <w:rFonts w:ascii="Arial" w:hAnsi="Arial" w:cs="Arial"/>
          <w:sz w:val="18"/>
          <w:szCs w:val="18"/>
        </w:rPr>
        <w:t>na Rua Carlos Sperança, n° 100</w:t>
      </w:r>
      <w:r w:rsidR="002223ED">
        <w:rPr>
          <w:rFonts w:ascii="Arial" w:hAnsi="Arial" w:cs="Arial"/>
          <w:sz w:val="18"/>
          <w:szCs w:val="18"/>
        </w:rPr>
        <w:t>, Avenida Barão do Rio Branco, Centro</w:t>
      </w:r>
      <w:r w:rsidRPr="00BA4881">
        <w:rPr>
          <w:rFonts w:ascii="Arial" w:hAnsi="Arial" w:cs="Arial"/>
          <w:sz w:val="18"/>
          <w:szCs w:val="18"/>
        </w:rPr>
        <w:t xml:space="preserve">, </w:t>
      </w:r>
      <w:r w:rsidR="002223ED">
        <w:rPr>
          <w:rFonts w:ascii="Arial" w:hAnsi="Arial" w:cs="Arial"/>
          <w:sz w:val="18"/>
          <w:szCs w:val="18"/>
        </w:rPr>
        <w:t xml:space="preserve">na </w:t>
      </w:r>
      <w:r w:rsidRPr="00BA4881">
        <w:rPr>
          <w:rFonts w:ascii="Arial" w:hAnsi="Arial" w:cs="Arial"/>
          <w:sz w:val="18"/>
          <w:szCs w:val="18"/>
        </w:rPr>
        <w:t xml:space="preserve">cidade de </w:t>
      </w:r>
      <w:r w:rsidR="002223ED">
        <w:rPr>
          <w:rFonts w:ascii="Arial" w:hAnsi="Arial" w:cs="Arial"/>
          <w:sz w:val="18"/>
          <w:szCs w:val="18"/>
        </w:rPr>
        <w:t>Caçador/SC, CEP n° 89.500-00</w:t>
      </w:r>
      <w:r w:rsidRPr="00BA4881">
        <w:rPr>
          <w:rFonts w:ascii="Arial" w:hAnsi="Arial" w:cs="Arial"/>
          <w:sz w:val="18"/>
          <w:szCs w:val="18"/>
        </w:rPr>
        <w:t xml:space="preserve">, representada </w:t>
      </w:r>
      <w:r w:rsidR="002223ED">
        <w:rPr>
          <w:rFonts w:ascii="Arial" w:hAnsi="Arial" w:cs="Arial"/>
          <w:sz w:val="18"/>
          <w:szCs w:val="18"/>
        </w:rPr>
        <w:t xml:space="preserve">neste ato </w:t>
      </w:r>
      <w:r w:rsidRPr="00BA4881">
        <w:rPr>
          <w:rFonts w:ascii="Arial" w:hAnsi="Arial" w:cs="Arial"/>
          <w:sz w:val="18"/>
          <w:szCs w:val="18"/>
        </w:rPr>
        <w:t>pelo</w:t>
      </w:r>
      <w:r w:rsidR="002223ED">
        <w:rPr>
          <w:rFonts w:ascii="Arial" w:hAnsi="Arial" w:cs="Arial"/>
          <w:sz w:val="18"/>
          <w:szCs w:val="18"/>
        </w:rPr>
        <w:t xml:space="preserve"> seu diretor administrativo o </w:t>
      </w:r>
      <w:r w:rsidRPr="00BA4881">
        <w:rPr>
          <w:rFonts w:ascii="Arial" w:hAnsi="Arial" w:cs="Arial"/>
          <w:sz w:val="18"/>
          <w:szCs w:val="18"/>
        </w:rPr>
        <w:t xml:space="preserve">Sr </w:t>
      </w:r>
      <w:r w:rsidR="002223ED">
        <w:rPr>
          <w:rFonts w:ascii="Arial" w:hAnsi="Arial" w:cs="Arial"/>
          <w:sz w:val="18"/>
          <w:szCs w:val="18"/>
        </w:rPr>
        <w:t xml:space="preserve"> Júlio César Casagrande</w:t>
      </w:r>
      <w:r w:rsidRPr="00BA4881">
        <w:rPr>
          <w:rFonts w:ascii="Arial" w:hAnsi="Arial" w:cs="Arial"/>
          <w:sz w:val="18"/>
          <w:szCs w:val="18"/>
        </w:rPr>
        <w:t xml:space="preserve">, brasileiro, maior, inscrito no CPF nº </w:t>
      </w:r>
      <w:r w:rsidR="002223ED">
        <w:rPr>
          <w:rFonts w:ascii="Arial" w:hAnsi="Arial" w:cs="Arial"/>
          <w:sz w:val="18"/>
          <w:szCs w:val="18"/>
        </w:rPr>
        <w:t>041.263.339-67 e RG n° 4.204.615</w:t>
      </w:r>
      <w:r w:rsidRPr="00BA4881">
        <w:rPr>
          <w:rFonts w:ascii="Arial" w:hAnsi="Arial" w:cs="Arial"/>
          <w:sz w:val="18"/>
          <w:szCs w:val="18"/>
        </w:rPr>
        <w:t>,</w:t>
      </w:r>
      <w:r w:rsidR="002223ED">
        <w:rPr>
          <w:rFonts w:ascii="Arial" w:hAnsi="Arial" w:cs="Arial"/>
          <w:sz w:val="18"/>
          <w:szCs w:val="18"/>
        </w:rPr>
        <w:t xml:space="preserve"> residente e domiciliado na Rua Carlos Dalmas, n° 177, Bairro dos Municípios</w:t>
      </w:r>
      <w:r w:rsidRPr="00BA4881">
        <w:rPr>
          <w:rFonts w:ascii="Arial" w:hAnsi="Arial" w:cs="Arial"/>
          <w:sz w:val="18"/>
          <w:szCs w:val="18"/>
        </w:rPr>
        <w:t>, na Cidade de</w:t>
      </w:r>
      <w:r w:rsidR="002223ED">
        <w:rPr>
          <w:rFonts w:ascii="Arial" w:hAnsi="Arial" w:cs="Arial"/>
          <w:sz w:val="18"/>
          <w:szCs w:val="18"/>
        </w:rPr>
        <w:t xml:space="preserve"> Caçador/SC</w:t>
      </w:r>
      <w:r w:rsidRPr="00BA4881">
        <w:rPr>
          <w:rFonts w:ascii="Arial" w:hAnsi="Arial" w:cs="Arial"/>
          <w:sz w:val="18"/>
          <w:szCs w:val="18"/>
          <w:lang w:val="pt-PT"/>
        </w:rPr>
        <w:t xml:space="preserve">, </w:t>
      </w:r>
      <w:r w:rsidRPr="00BA4881">
        <w:rPr>
          <w:rFonts w:ascii="Arial" w:hAnsi="Arial" w:cs="Arial"/>
          <w:sz w:val="18"/>
          <w:szCs w:val="18"/>
        </w:rPr>
        <w:t xml:space="preserve">doravante denominado simplesmente </w:t>
      </w:r>
      <w:r w:rsidRPr="00BA4881">
        <w:rPr>
          <w:rFonts w:ascii="Arial" w:hAnsi="Arial" w:cs="Arial"/>
          <w:b/>
          <w:sz w:val="18"/>
          <w:szCs w:val="18"/>
        </w:rPr>
        <w:t>CONTRATADA</w:t>
      </w:r>
      <w:r w:rsidRPr="00BA4881">
        <w:rPr>
          <w:rFonts w:ascii="Arial" w:hAnsi="Arial" w:cs="Arial"/>
          <w:sz w:val="18"/>
          <w:szCs w:val="18"/>
        </w:rPr>
        <w:t>, de acordo com o processo licitatório na modalidade de</w:t>
      </w:r>
      <w:r w:rsidRPr="00BA4881">
        <w:rPr>
          <w:rFonts w:ascii="Arial" w:hAnsi="Arial" w:cs="Arial"/>
          <w:b/>
          <w:sz w:val="18"/>
          <w:szCs w:val="18"/>
        </w:rPr>
        <w:t xml:space="preserve"> PREGÃO PRESENCIAL</w:t>
      </w:r>
      <w:r w:rsidRPr="00BA4881">
        <w:rPr>
          <w:rFonts w:ascii="Arial" w:hAnsi="Arial" w:cs="Arial"/>
          <w:sz w:val="18"/>
          <w:szCs w:val="18"/>
        </w:rPr>
        <w:t xml:space="preserve"> n° 0015/2018 e mediante as cláusulas e condições que seguem.</w:t>
      </w:r>
    </w:p>
    <w:p w:rsidR="005828AC" w:rsidRPr="00BA4881" w:rsidRDefault="005828AC" w:rsidP="005828AC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sz w:val="18"/>
          <w:szCs w:val="18"/>
        </w:rPr>
      </w:pPr>
    </w:p>
    <w:p w:rsidR="005828AC" w:rsidRPr="00BA4881" w:rsidRDefault="005828AC" w:rsidP="005828AC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BA4881">
        <w:rPr>
          <w:rFonts w:ascii="Arial" w:hAnsi="Arial" w:cs="Arial"/>
          <w:b/>
          <w:sz w:val="18"/>
          <w:szCs w:val="18"/>
          <w:lang w:val="pt-PT"/>
        </w:rPr>
        <w:t>CLÁUSULA PRIMEIRA – DO OBJETO</w:t>
      </w: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1546FD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BA4881">
        <w:rPr>
          <w:rFonts w:ascii="Arial" w:hAnsi="Arial" w:cs="Arial"/>
          <w:sz w:val="18"/>
          <w:szCs w:val="18"/>
        </w:rPr>
        <w:t xml:space="preserve">1.1 - O Objeto deste instrumento é a contratação de instituição financeira para execução dos serviços de títulos tributários e não </w:t>
      </w:r>
      <w:r w:rsidR="002223ED" w:rsidRPr="00BA4881">
        <w:rPr>
          <w:rFonts w:ascii="Arial" w:hAnsi="Arial" w:cs="Arial"/>
          <w:sz w:val="18"/>
          <w:szCs w:val="18"/>
        </w:rPr>
        <w:t>tributários referente</w:t>
      </w:r>
      <w:r w:rsidRPr="00BA4881">
        <w:rPr>
          <w:rFonts w:ascii="Arial" w:hAnsi="Arial" w:cs="Arial"/>
          <w:sz w:val="18"/>
          <w:szCs w:val="18"/>
        </w:rPr>
        <w:t xml:space="preserve"> ao exercício de 2018 e exercícios subseqüentes, através de agencia bancaria e/ou cooperativas de crédito, em todo território nacional, utilizando o sistema de cobrança adotado pe</w:t>
      </w:r>
      <w:r w:rsidRPr="001546FD">
        <w:rPr>
          <w:rFonts w:ascii="Arial" w:hAnsi="Arial" w:cs="Arial"/>
          <w:sz w:val="18"/>
          <w:szCs w:val="18"/>
        </w:rPr>
        <w:t>la FEBRABAN (Federação Brasileira de Bancos</w:t>
      </w:r>
      <w:r w:rsidR="002223ED" w:rsidRPr="001546FD">
        <w:rPr>
          <w:rFonts w:ascii="Arial" w:hAnsi="Arial" w:cs="Arial"/>
          <w:sz w:val="18"/>
          <w:szCs w:val="18"/>
        </w:rPr>
        <w:t xml:space="preserve">), </w:t>
      </w:r>
      <w:r w:rsidRPr="001546FD">
        <w:rPr>
          <w:rFonts w:ascii="Arial" w:hAnsi="Arial" w:cs="Arial"/>
          <w:sz w:val="18"/>
          <w:szCs w:val="18"/>
        </w:rPr>
        <w:t>conforme especificações detalhadas do Te</w:t>
      </w:r>
      <w:r>
        <w:rPr>
          <w:rFonts w:ascii="Arial" w:hAnsi="Arial" w:cs="Arial"/>
          <w:sz w:val="18"/>
          <w:szCs w:val="18"/>
        </w:rPr>
        <w:t>rmo de Referencia, Anexo I do</w:t>
      </w:r>
      <w:r w:rsidRPr="001546FD">
        <w:rPr>
          <w:rFonts w:ascii="Arial" w:hAnsi="Arial" w:cs="Arial"/>
          <w:sz w:val="18"/>
          <w:szCs w:val="18"/>
        </w:rPr>
        <w:t xml:space="preserve"> Edital. </w:t>
      </w: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BA4881">
        <w:rPr>
          <w:rFonts w:ascii="Arial" w:hAnsi="Arial" w:cs="Arial"/>
          <w:sz w:val="18"/>
          <w:szCs w:val="18"/>
        </w:rPr>
        <w:t>1.2. Para o acompanhamento e fiscalização do objeto des</w:t>
      </w:r>
      <w:r w:rsidR="002223ED">
        <w:rPr>
          <w:rFonts w:ascii="Arial" w:hAnsi="Arial" w:cs="Arial"/>
          <w:sz w:val="18"/>
          <w:szCs w:val="18"/>
        </w:rPr>
        <w:t>te instrumento, fica designada a servidor</w:t>
      </w:r>
      <w:r w:rsidRPr="00BA4881">
        <w:rPr>
          <w:rFonts w:ascii="Arial" w:hAnsi="Arial" w:cs="Arial"/>
          <w:sz w:val="18"/>
          <w:szCs w:val="18"/>
        </w:rPr>
        <w:t>a</w:t>
      </w:r>
      <w:r w:rsidR="002223ED">
        <w:rPr>
          <w:rFonts w:ascii="Arial" w:hAnsi="Arial" w:cs="Arial"/>
          <w:sz w:val="18"/>
          <w:szCs w:val="18"/>
        </w:rPr>
        <w:t xml:space="preserve"> Silvana G. Maffioletti, Secretária Municipal de Administração, Finanças e Planejamento</w:t>
      </w:r>
      <w:r w:rsidRPr="00BA4881">
        <w:rPr>
          <w:rFonts w:ascii="Arial" w:hAnsi="Arial" w:cs="Arial"/>
          <w:sz w:val="18"/>
          <w:szCs w:val="18"/>
        </w:rPr>
        <w:t xml:space="preserve">, de acordo com a Portaria n° </w:t>
      </w:r>
      <w:r w:rsidR="002223ED">
        <w:rPr>
          <w:rFonts w:ascii="Arial" w:hAnsi="Arial" w:cs="Arial"/>
          <w:sz w:val="18"/>
          <w:szCs w:val="18"/>
        </w:rPr>
        <w:t xml:space="preserve">3885/2018, de 09 de maio de </w:t>
      </w:r>
      <w:r w:rsidRPr="00BA4881">
        <w:rPr>
          <w:rFonts w:ascii="Arial" w:hAnsi="Arial" w:cs="Arial"/>
          <w:sz w:val="18"/>
          <w:szCs w:val="18"/>
        </w:rPr>
        <w:t>2018, conforme artigo 67, da Lei n° 8.666/93.</w:t>
      </w:r>
    </w:p>
    <w:p w:rsidR="005828AC" w:rsidRPr="00BA4881" w:rsidRDefault="005828AC" w:rsidP="005828AC">
      <w:pPr>
        <w:pStyle w:val="Corpodetexto"/>
        <w:rPr>
          <w:rFonts w:ascii="Arial" w:hAnsi="Arial" w:cs="Arial"/>
          <w:sz w:val="18"/>
          <w:szCs w:val="18"/>
          <w:highlight w:val="yellow"/>
        </w:rPr>
      </w:pPr>
    </w:p>
    <w:p w:rsidR="005828AC" w:rsidRPr="00BA4881" w:rsidRDefault="005828AC" w:rsidP="005828AC">
      <w:pPr>
        <w:pStyle w:val="Corpodetexto"/>
        <w:rPr>
          <w:rFonts w:ascii="Arial" w:hAnsi="Arial" w:cs="Arial"/>
          <w:sz w:val="18"/>
          <w:szCs w:val="18"/>
        </w:rPr>
      </w:pPr>
      <w:r w:rsidRPr="00BA4881">
        <w:rPr>
          <w:rFonts w:ascii="Arial" w:hAnsi="Arial" w:cs="Arial"/>
          <w:sz w:val="18"/>
          <w:szCs w:val="18"/>
        </w:rPr>
        <w:t>CLÁUSULA SEGUNDA – DO PROCESSO DE LICITAÇÃO E DOTAÇÃO ORÇAMENTÁRIA</w:t>
      </w:r>
    </w:p>
    <w:p w:rsidR="005828AC" w:rsidRPr="001546FD" w:rsidRDefault="005828AC" w:rsidP="005828AC">
      <w:pPr>
        <w:jc w:val="both"/>
        <w:rPr>
          <w:rFonts w:ascii="Arial" w:hAnsi="Arial" w:cs="Arial"/>
          <w:color w:val="FF0000"/>
          <w:sz w:val="18"/>
          <w:szCs w:val="18"/>
          <w:lang w:val="pt-PT"/>
        </w:rPr>
      </w:pP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BA4881">
        <w:rPr>
          <w:rFonts w:ascii="Arial" w:hAnsi="Arial" w:cs="Arial"/>
          <w:sz w:val="18"/>
          <w:szCs w:val="18"/>
          <w:lang w:val="pt-PT"/>
        </w:rPr>
        <w:t>2.1 - Este Contrato é firmado baseado no que determina o Processo de Licitação nº 0031/2018, na modalidade de Pregão Presencial nº 0015/2018, conforme determina a Lei 8.666/93 e Lei 10.520/02.</w:t>
      </w: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BA4881">
        <w:rPr>
          <w:rFonts w:ascii="Arial" w:hAnsi="Arial" w:cs="Arial"/>
          <w:sz w:val="18"/>
          <w:szCs w:val="18"/>
          <w:lang w:val="pt-PT"/>
        </w:rPr>
        <w:t>2.2 - As despesas correrão por</w:t>
      </w:r>
      <w:r>
        <w:rPr>
          <w:rFonts w:ascii="Arial" w:hAnsi="Arial" w:cs="Arial"/>
          <w:sz w:val="18"/>
          <w:szCs w:val="18"/>
          <w:lang w:val="pt-PT"/>
        </w:rPr>
        <w:t xml:space="preserve"> conta do orçamento,</w:t>
      </w:r>
      <w:r w:rsidRPr="00BA4881">
        <w:rPr>
          <w:rFonts w:ascii="Arial" w:hAnsi="Arial" w:cs="Arial"/>
          <w:sz w:val="18"/>
          <w:szCs w:val="18"/>
          <w:lang w:val="pt-PT"/>
        </w:rPr>
        <w:t xml:space="preserve"> Dotação Orçamentária do exercício de 201</w:t>
      </w:r>
      <w:r>
        <w:rPr>
          <w:rFonts w:ascii="Arial" w:hAnsi="Arial" w:cs="Arial"/>
          <w:sz w:val="18"/>
          <w:szCs w:val="18"/>
          <w:lang w:val="pt-PT"/>
        </w:rPr>
        <w:t>8 e seus exercícios subsequentes.</w:t>
      </w:r>
    </w:p>
    <w:p w:rsidR="005828AC" w:rsidRPr="00BA4881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2223ED" w:rsidRDefault="005828AC" w:rsidP="002223ED">
      <w:pPr>
        <w:tabs>
          <w:tab w:val="left" w:pos="288"/>
          <w:tab w:val="left" w:pos="360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b/>
          <w:sz w:val="18"/>
          <w:szCs w:val="18"/>
        </w:rPr>
      </w:pPr>
      <w:r w:rsidRPr="00BA4881">
        <w:rPr>
          <w:rFonts w:ascii="Arial" w:hAnsi="Arial" w:cs="Arial"/>
          <w:b/>
          <w:sz w:val="18"/>
          <w:szCs w:val="18"/>
        </w:rPr>
        <w:t>CLÁUSULA TERCEIRA - DO PREÇO, CONDIÇÕES DE PAGAMENTO E REAJUSTE.</w:t>
      </w:r>
    </w:p>
    <w:p w:rsidR="002223ED" w:rsidRDefault="002223ED" w:rsidP="002223ED">
      <w:pPr>
        <w:tabs>
          <w:tab w:val="left" w:pos="288"/>
          <w:tab w:val="left" w:pos="360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b/>
          <w:sz w:val="18"/>
          <w:szCs w:val="18"/>
        </w:rPr>
      </w:pPr>
    </w:p>
    <w:p w:rsidR="005828AC" w:rsidRPr="002223ED" w:rsidRDefault="002223ED" w:rsidP="002223ED">
      <w:pPr>
        <w:tabs>
          <w:tab w:val="left" w:pos="288"/>
          <w:tab w:val="left" w:pos="360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b/>
          <w:sz w:val="18"/>
          <w:szCs w:val="18"/>
        </w:rPr>
      </w:pPr>
      <w:r w:rsidRPr="002223ED">
        <w:rPr>
          <w:rFonts w:ascii="Arial" w:hAnsi="Arial" w:cs="Arial"/>
          <w:sz w:val="18"/>
          <w:szCs w:val="18"/>
        </w:rPr>
        <w:t>3.1.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5828AC" w:rsidRPr="00126B62">
        <w:rPr>
          <w:rFonts w:ascii="Arial" w:eastAsia="Times New Roman" w:hAnsi="Arial" w:cs="Arial"/>
          <w:bCs/>
          <w:sz w:val="18"/>
          <w:szCs w:val="18"/>
        </w:rPr>
        <w:t xml:space="preserve">O </w:t>
      </w:r>
      <w:r w:rsidR="005828AC" w:rsidRPr="008565A1">
        <w:rPr>
          <w:rFonts w:ascii="Arial" w:eastAsia="Times New Roman" w:hAnsi="Arial" w:cs="Arial"/>
          <w:b/>
          <w:bCs/>
          <w:sz w:val="18"/>
          <w:szCs w:val="18"/>
          <w:u w:val="single"/>
        </w:rPr>
        <w:t>valor unitário por</w:t>
      </w:r>
      <w:r w:rsidRPr="008565A1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boleto será de R$ 2,25 (dois reais e vinte e cinco centavos)</w:t>
      </w:r>
      <w:r w:rsidR="005828AC" w:rsidRPr="00126B62">
        <w:rPr>
          <w:rFonts w:ascii="Arial" w:eastAsia="Times New Roman" w:hAnsi="Arial" w:cs="Arial"/>
          <w:bCs/>
          <w:sz w:val="18"/>
          <w:szCs w:val="18"/>
        </w:rPr>
        <w:t>, conforme fixados através do Pregão Presencial.</w:t>
      </w:r>
    </w:p>
    <w:p w:rsidR="005828AC" w:rsidRPr="00126B62" w:rsidRDefault="005828AC" w:rsidP="005828AC">
      <w:pPr>
        <w:autoSpaceDE w:val="0"/>
        <w:autoSpaceDN w:val="0"/>
        <w:adjustRightInd w:val="0"/>
        <w:ind w:left="720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126B62">
        <w:rPr>
          <w:rFonts w:ascii="Arial" w:eastAsia="Times New Roman" w:hAnsi="Arial" w:cs="Arial"/>
          <w:bCs/>
          <w:sz w:val="18"/>
          <w:szCs w:val="18"/>
        </w:rPr>
        <w:t>3.2. Os recursos arrecadados deverão ser depositados em conta corrente especifica da Prefeitura Municipal de Macieira, no prazo de 01 (um) dia, contado a partir do dia do recebimento pela Instituição financeira.</w:t>
      </w: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126B62">
        <w:rPr>
          <w:rFonts w:ascii="Arial" w:eastAsia="Times New Roman" w:hAnsi="Arial" w:cs="Arial"/>
          <w:bCs/>
          <w:sz w:val="18"/>
          <w:szCs w:val="18"/>
        </w:rPr>
        <w:t>3.3. Os valores recebidos deverão ser consolidados por meio de arquivo de liquidação e cobrança e transmitidos diariamente ao Departamento financeiro da Secretaria Municipal de Finanças, por meios magnéticos de processamento eletrônico de dados, sistema “on line” e relatórios.</w:t>
      </w: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126B62">
        <w:rPr>
          <w:rFonts w:ascii="Arial" w:eastAsia="Times New Roman" w:hAnsi="Arial" w:cs="Arial"/>
          <w:bCs/>
          <w:sz w:val="18"/>
          <w:szCs w:val="18"/>
        </w:rPr>
        <w:t>3.4. Os boletos deverão ser emitidos no padrão FEBRABAN, permitindo o pagamento pelo Sistema de ficha de Compensação Bancária, em qualquer agencia bancária do território nacional e na forma eletrônica.</w:t>
      </w: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sz w:val="18"/>
          <w:szCs w:val="18"/>
        </w:rPr>
      </w:pP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</w:rPr>
      </w:pPr>
      <w:r w:rsidRPr="00126B62">
        <w:rPr>
          <w:rFonts w:ascii="Arial" w:eastAsia="Times New Roman" w:hAnsi="Arial" w:cs="Arial"/>
          <w:sz w:val="18"/>
          <w:szCs w:val="18"/>
        </w:rPr>
        <w:t>Parágrafo Primeiro: Os boletos serão impressos na Prefeitura Municipal, nos padrões estabelecidos.</w:t>
      </w:r>
    </w:p>
    <w:p w:rsidR="005828AC" w:rsidRPr="00126B62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</w:rPr>
      </w:pPr>
    </w:p>
    <w:p w:rsidR="005828AC" w:rsidRDefault="005828AC" w:rsidP="005828A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18"/>
          <w:szCs w:val="18"/>
        </w:rPr>
      </w:pPr>
      <w:r w:rsidRPr="00126B62">
        <w:rPr>
          <w:rFonts w:ascii="Arial" w:eastAsia="Times New Roman" w:hAnsi="Arial" w:cs="Arial"/>
          <w:sz w:val="18"/>
          <w:szCs w:val="18"/>
        </w:rPr>
        <w:t>3.5.  Não há número estimado de boletos, considerando que trata-se de serviços referentes a dividas tributárias e na tributárias</w:t>
      </w:r>
      <w:r w:rsidR="008565A1">
        <w:rPr>
          <w:rFonts w:ascii="Arial" w:eastAsia="Times New Roman" w:hAnsi="Arial" w:cs="Arial"/>
          <w:sz w:val="18"/>
          <w:szCs w:val="18"/>
        </w:rPr>
        <w:t>.</w:t>
      </w:r>
    </w:p>
    <w:p w:rsidR="005828AC" w:rsidRPr="00995666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995666" w:rsidRDefault="005828AC" w:rsidP="005828AC">
      <w:pPr>
        <w:pStyle w:val="Ttulo3"/>
        <w:numPr>
          <w:ilvl w:val="2"/>
          <w:numId w:val="0"/>
        </w:numPr>
        <w:tabs>
          <w:tab w:val="left" w:pos="0"/>
          <w:tab w:val="left" w:pos="536"/>
          <w:tab w:val="left" w:pos="2270"/>
          <w:tab w:val="left" w:pos="4294"/>
        </w:tabs>
        <w:suppressAutoHyphens/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 xml:space="preserve">CLÁUSULA QUARTA - DA VIGÊNCIA DO CONTRATO </w:t>
      </w:r>
    </w:p>
    <w:p w:rsidR="005828AC" w:rsidRPr="00995666" w:rsidRDefault="005828AC" w:rsidP="005828AC">
      <w:pPr>
        <w:tabs>
          <w:tab w:val="left" w:pos="0"/>
        </w:tabs>
        <w:jc w:val="both"/>
        <w:rPr>
          <w:rFonts w:ascii="Arial" w:hAnsi="Arial" w:cs="Arial"/>
          <w:b/>
          <w:sz w:val="18"/>
          <w:szCs w:val="18"/>
        </w:rPr>
      </w:pPr>
    </w:p>
    <w:p w:rsidR="005828AC" w:rsidRPr="00995666" w:rsidRDefault="005828AC" w:rsidP="005828AC">
      <w:pPr>
        <w:numPr>
          <w:ilvl w:val="1"/>
          <w:numId w:val="3"/>
        </w:numPr>
        <w:tabs>
          <w:tab w:val="clear" w:pos="360"/>
          <w:tab w:val="num" w:pos="0"/>
        </w:tabs>
        <w:ind w:left="0" w:firstLine="0"/>
        <w:rPr>
          <w:rFonts w:ascii="Arial" w:hAnsi="Arial" w:cs="Arial"/>
          <w:bCs/>
          <w:sz w:val="18"/>
          <w:szCs w:val="18"/>
        </w:rPr>
      </w:pPr>
      <w:r w:rsidRPr="00995666">
        <w:rPr>
          <w:rFonts w:ascii="Arial" w:hAnsi="Arial" w:cs="Arial"/>
          <w:snapToGrid w:val="0"/>
          <w:sz w:val="18"/>
          <w:szCs w:val="18"/>
        </w:rPr>
        <w:t xml:space="preserve">O presente contrato terá </w:t>
      </w:r>
      <w:r w:rsidRPr="00995666">
        <w:rPr>
          <w:rFonts w:ascii="Arial" w:hAnsi="Arial" w:cs="Arial"/>
          <w:b/>
          <w:snapToGrid w:val="0"/>
          <w:sz w:val="18"/>
          <w:szCs w:val="18"/>
        </w:rPr>
        <w:t>vigência até 31 de dezembro de 2018</w:t>
      </w:r>
      <w:r w:rsidRPr="00995666">
        <w:rPr>
          <w:rFonts w:ascii="Arial" w:hAnsi="Arial" w:cs="Arial"/>
          <w:bCs/>
          <w:sz w:val="18"/>
          <w:szCs w:val="18"/>
        </w:rPr>
        <w:t>, podendo ser prorrogado, se de interesse das partes, nos termos da Lei 8666/93.</w:t>
      </w:r>
    </w:p>
    <w:p w:rsidR="005828AC" w:rsidRPr="00995666" w:rsidRDefault="005828AC" w:rsidP="005828AC">
      <w:pPr>
        <w:tabs>
          <w:tab w:val="left" w:pos="0"/>
        </w:tabs>
        <w:suppressAutoHyphens/>
        <w:jc w:val="both"/>
        <w:rPr>
          <w:rFonts w:ascii="Arial" w:hAnsi="Arial" w:cs="Arial"/>
          <w:snapToGrid w:val="0"/>
          <w:sz w:val="18"/>
          <w:szCs w:val="18"/>
        </w:rPr>
      </w:pPr>
    </w:p>
    <w:p w:rsidR="005828AC" w:rsidRPr="00995666" w:rsidRDefault="005828AC" w:rsidP="005828AC">
      <w:pPr>
        <w:tabs>
          <w:tab w:val="left" w:pos="-180"/>
        </w:tabs>
        <w:rPr>
          <w:rFonts w:ascii="Arial" w:hAnsi="Arial" w:cs="Arial"/>
          <w:b/>
          <w:sz w:val="18"/>
          <w:szCs w:val="18"/>
        </w:rPr>
      </w:pPr>
      <w:r w:rsidRPr="00995666">
        <w:rPr>
          <w:rFonts w:ascii="Arial" w:hAnsi="Arial" w:cs="Arial"/>
          <w:b/>
          <w:sz w:val="18"/>
          <w:szCs w:val="18"/>
        </w:rPr>
        <w:lastRenderedPageBreak/>
        <w:t>CLÁUSULA QUINTA - DA FORMA DE PRESTAÇÃO DOS SERVIÇOS</w:t>
      </w:r>
    </w:p>
    <w:p w:rsidR="005828AC" w:rsidRPr="00995666" w:rsidRDefault="005828AC" w:rsidP="005828AC">
      <w:pPr>
        <w:tabs>
          <w:tab w:val="left" w:pos="-180"/>
        </w:tabs>
        <w:rPr>
          <w:rFonts w:ascii="Arial" w:hAnsi="Arial" w:cs="Arial"/>
          <w:b/>
          <w:sz w:val="18"/>
          <w:szCs w:val="18"/>
        </w:rPr>
      </w:pPr>
    </w:p>
    <w:p w:rsidR="005828AC" w:rsidRPr="00995666" w:rsidRDefault="005828AC" w:rsidP="005828AC">
      <w:pPr>
        <w:widowControl w:val="0"/>
        <w:tabs>
          <w:tab w:val="num" w:pos="0"/>
        </w:tabs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5.1. Os serviços deverão ser prestados após a assinatura do contrato, conforme especificado no Termo de Referencia do Edital.</w:t>
      </w:r>
    </w:p>
    <w:p w:rsidR="005828AC" w:rsidRPr="00995666" w:rsidRDefault="005828AC" w:rsidP="005828AC">
      <w:pPr>
        <w:widowControl w:val="0"/>
        <w:tabs>
          <w:tab w:val="num" w:pos="0"/>
        </w:tabs>
        <w:jc w:val="both"/>
        <w:rPr>
          <w:rFonts w:ascii="Arial" w:hAnsi="Arial" w:cs="Arial"/>
          <w:sz w:val="18"/>
          <w:szCs w:val="18"/>
        </w:rPr>
      </w:pPr>
    </w:p>
    <w:p w:rsidR="005828AC" w:rsidRPr="00995666" w:rsidRDefault="005828AC" w:rsidP="005828AC">
      <w:pPr>
        <w:shd w:val="clear" w:color="auto" w:fill="FFFFFF"/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 xml:space="preserve">5.2. Possuir e/ou manter </w:t>
      </w:r>
      <w:r w:rsidRPr="00995666">
        <w:rPr>
          <w:rFonts w:ascii="Arial" w:hAnsi="Arial" w:cs="Arial"/>
          <w:b/>
          <w:sz w:val="18"/>
          <w:szCs w:val="18"/>
        </w:rPr>
        <w:t>agência ou posto de atendimento no Município de Macieira</w:t>
      </w:r>
      <w:r w:rsidRPr="00995666">
        <w:rPr>
          <w:rFonts w:ascii="Arial" w:hAnsi="Arial" w:cs="Arial"/>
          <w:sz w:val="18"/>
          <w:szCs w:val="18"/>
        </w:rPr>
        <w:t>, com atendimento em horário bancário, de no mínimo 03 (três) vezes semanais.</w:t>
      </w:r>
    </w:p>
    <w:p w:rsidR="005828AC" w:rsidRPr="00995666" w:rsidRDefault="005828AC" w:rsidP="005828AC">
      <w:pPr>
        <w:widowControl w:val="0"/>
        <w:tabs>
          <w:tab w:val="num" w:pos="0"/>
        </w:tabs>
        <w:jc w:val="both"/>
        <w:rPr>
          <w:rFonts w:ascii="Arial" w:hAnsi="Arial" w:cs="Arial"/>
          <w:sz w:val="18"/>
          <w:szCs w:val="18"/>
        </w:rPr>
      </w:pPr>
    </w:p>
    <w:p w:rsidR="005828AC" w:rsidRPr="00995666" w:rsidRDefault="005828AC" w:rsidP="005828AC">
      <w:pPr>
        <w:pStyle w:val="Corpodetexto"/>
        <w:rPr>
          <w:rFonts w:ascii="Arial" w:hAnsi="Arial" w:cs="Arial"/>
          <w:b w:val="0"/>
          <w:sz w:val="18"/>
          <w:szCs w:val="18"/>
        </w:rPr>
      </w:pPr>
      <w:r w:rsidRPr="00995666">
        <w:rPr>
          <w:rFonts w:ascii="Arial" w:hAnsi="Arial" w:cs="Arial"/>
          <w:b w:val="0"/>
          <w:sz w:val="18"/>
          <w:szCs w:val="18"/>
        </w:rPr>
        <w:t>5.3. È de inteira responsabilidade da contratada informações pela identificação dos pagamentos.</w:t>
      </w:r>
    </w:p>
    <w:p w:rsidR="005828AC" w:rsidRDefault="005828AC" w:rsidP="005828AC">
      <w:pPr>
        <w:pStyle w:val="Corpodetexto"/>
        <w:rPr>
          <w:rFonts w:ascii="Arial" w:hAnsi="Arial" w:cs="Arial"/>
          <w:sz w:val="18"/>
          <w:szCs w:val="18"/>
          <w:highlight w:val="yellow"/>
        </w:rPr>
      </w:pPr>
    </w:p>
    <w:p w:rsidR="005828AC" w:rsidRPr="00995666" w:rsidRDefault="005828AC" w:rsidP="005828AC">
      <w:pPr>
        <w:pStyle w:val="Corpodetexto"/>
        <w:rPr>
          <w:rFonts w:ascii="Arial" w:hAnsi="Arial" w:cs="Arial"/>
          <w:b w:val="0"/>
          <w:sz w:val="18"/>
          <w:szCs w:val="18"/>
        </w:rPr>
      </w:pPr>
      <w:r w:rsidRPr="00995666">
        <w:rPr>
          <w:rFonts w:ascii="Arial" w:hAnsi="Arial" w:cs="Arial"/>
          <w:b w:val="0"/>
          <w:sz w:val="18"/>
          <w:szCs w:val="18"/>
        </w:rPr>
        <w:t>5.4. Não será aceito sistema de cobrança simples, devendo obrigatoriamente ser através de cobrança registrada.</w:t>
      </w:r>
    </w:p>
    <w:p w:rsidR="005828AC" w:rsidRPr="00995666" w:rsidRDefault="005828AC" w:rsidP="005828AC">
      <w:pPr>
        <w:pStyle w:val="Corpodetexto"/>
        <w:rPr>
          <w:rFonts w:ascii="Arial" w:hAnsi="Arial" w:cs="Arial"/>
          <w:b w:val="0"/>
          <w:sz w:val="18"/>
          <w:szCs w:val="18"/>
        </w:rPr>
      </w:pPr>
    </w:p>
    <w:p w:rsidR="005828AC" w:rsidRPr="00995666" w:rsidRDefault="005828AC" w:rsidP="005828AC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995666">
        <w:rPr>
          <w:rFonts w:ascii="Arial" w:hAnsi="Arial" w:cs="Arial"/>
          <w:b/>
          <w:sz w:val="18"/>
          <w:szCs w:val="18"/>
          <w:lang w:val="pt-PT"/>
        </w:rPr>
        <w:t xml:space="preserve">CLÁUSULA  SEXTA -  DAS OBRIGAÇÕES </w:t>
      </w:r>
    </w:p>
    <w:p w:rsidR="005828AC" w:rsidRPr="00995666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</w:p>
    <w:p w:rsidR="005828AC" w:rsidRPr="00995666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6.1.</w:t>
      </w:r>
      <w:r w:rsidRPr="00995666">
        <w:rPr>
          <w:rFonts w:ascii="Arial" w:hAnsi="Arial" w:cs="Arial"/>
          <w:b/>
          <w:sz w:val="18"/>
          <w:szCs w:val="18"/>
        </w:rPr>
        <w:t xml:space="preserve"> Da Contratante: </w:t>
      </w:r>
    </w:p>
    <w:p w:rsidR="005828AC" w:rsidRPr="00995666" w:rsidRDefault="005828AC" w:rsidP="005828AC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Tomar todas as providências necessárias relativas à solicitação, acompanhamento, execução e à fiscalização do presente contrato;</w:t>
      </w:r>
    </w:p>
    <w:p w:rsidR="005828AC" w:rsidRPr="00995666" w:rsidRDefault="005828AC" w:rsidP="005828AC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Observar para que durante a vigência do contrato sejam cumpridas as obrigações assumidas pela CONTRATADA, bem como sejam mantidas todas as condições de habilitação e qualificação exigidas na licitação;</w:t>
      </w:r>
    </w:p>
    <w:p w:rsidR="005828AC" w:rsidRPr="00995666" w:rsidRDefault="005828AC" w:rsidP="005828AC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Providenciar a publicação resumida deste contrato até o 5º (quinto) dia útil do mês seguinte ao de sua assinatura;</w:t>
      </w:r>
    </w:p>
    <w:p w:rsidR="005828AC" w:rsidRPr="00995666" w:rsidRDefault="005828AC" w:rsidP="005828AC">
      <w:pPr>
        <w:numPr>
          <w:ilvl w:val="2"/>
          <w:numId w:val="1"/>
        </w:numPr>
        <w:tabs>
          <w:tab w:val="clear" w:pos="2160"/>
        </w:tabs>
        <w:suppressAutoHyphens/>
        <w:ind w:left="360" w:firstLine="0"/>
        <w:jc w:val="both"/>
        <w:rPr>
          <w:rFonts w:ascii="Arial" w:hAnsi="Arial" w:cs="Arial"/>
          <w:b/>
          <w:bCs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Emitir, através do setor competente, autorização para início da prestação dos serviços.</w:t>
      </w:r>
    </w:p>
    <w:p w:rsidR="005828AC" w:rsidRPr="00995666" w:rsidRDefault="005828AC" w:rsidP="005828AC">
      <w:pPr>
        <w:ind w:left="360"/>
        <w:jc w:val="both"/>
        <w:rPr>
          <w:rFonts w:ascii="Arial" w:hAnsi="Arial" w:cs="Arial"/>
          <w:b/>
          <w:sz w:val="18"/>
          <w:szCs w:val="18"/>
        </w:rPr>
      </w:pPr>
    </w:p>
    <w:p w:rsidR="005828AC" w:rsidRPr="00995666" w:rsidRDefault="005828AC" w:rsidP="005828AC">
      <w:pPr>
        <w:numPr>
          <w:ilvl w:val="1"/>
          <w:numId w:val="10"/>
        </w:numPr>
        <w:jc w:val="both"/>
        <w:rPr>
          <w:rFonts w:ascii="Arial" w:hAnsi="Arial" w:cs="Arial"/>
          <w:b/>
          <w:sz w:val="18"/>
          <w:szCs w:val="18"/>
        </w:rPr>
      </w:pPr>
      <w:r w:rsidRPr="00995666">
        <w:rPr>
          <w:rFonts w:ascii="Arial" w:hAnsi="Arial" w:cs="Arial"/>
          <w:b/>
          <w:sz w:val="18"/>
          <w:szCs w:val="18"/>
        </w:rPr>
        <w:t>Da Contratada:</w:t>
      </w:r>
    </w:p>
    <w:p w:rsidR="005828AC" w:rsidRPr="00995666" w:rsidRDefault="005828AC" w:rsidP="005828AC">
      <w:pPr>
        <w:numPr>
          <w:ilvl w:val="2"/>
          <w:numId w:val="4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 xml:space="preserve">Prestar os serviços de acordo com o Termo de Referencia e demais exigências do Edital, respeitando os prazos estipulados; </w:t>
      </w:r>
    </w:p>
    <w:p w:rsidR="005828AC" w:rsidRPr="00995666" w:rsidRDefault="005828AC" w:rsidP="005828AC">
      <w:pPr>
        <w:numPr>
          <w:ilvl w:val="2"/>
          <w:numId w:val="5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Responsabilizar-se por todas e quaisquer despesas, em especial, despesas de natureza previdenciária, fiscal, trabalhista ou civil, bem como, emolumentos, ônus ou encargos de qualquer espécie e origem, incluída a alimentação, transporte ou outro benefício dos profissionais, pertinentes à execução do objeto do contrato;</w:t>
      </w:r>
    </w:p>
    <w:p w:rsidR="005828AC" w:rsidRPr="00995666" w:rsidRDefault="005828AC" w:rsidP="005828AC">
      <w:pPr>
        <w:numPr>
          <w:ilvl w:val="2"/>
          <w:numId w:val="6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Responsabilizar-se por quaisquer danos ou prejuízos, físicos ou materiais, causados ao Município ou a terceiros, advindos de imperícia, negligência, imprudência ou desrespeito às normas de segurança, quando da execução dos serviços;</w:t>
      </w:r>
    </w:p>
    <w:p w:rsidR="005828AC" w:rsidRPr="00995666" w:rsidRDefault="005828AC" w:rsidP="005828AC">
      <w:pPr>
        <w:numPr>
          <w:ilvl w:val="2"/>
          <w:numId w:val="7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Assumir todos os encargos de eventuais demandas trabalhistas, cível ou penal relacionados aos serviços, originariamente ou vinculadas por prevenção, conexão ou continência;</w:t>
      </w:r>
    </w:p>
    <w:p w:rsidR="005828AC" w:rsidRPr="00995666" w:rsidRDefault="005828AC" w:rsidP="005828AC">
      <w:pPr>
        <w:numPr>
          <w:ilvl w:val="2"/>
          <w:numId w:val="8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z w:val="18"/>
          <w:szCs w:val="18"/>
        </w:rPr>
        <w:t>Manter durante toda a execução do contrato, as condições de habilitação e qualificação exigidas na licitação;</w:t>
      </w:r>
    </w:p>
    <w:p w:rsidR="005828AC" w:rsidRPr="00995666" w:rsidRDefault="005828AC" w:rsidP="005828AC">
      <w:pPr>
        <w:numPr>
          <w:ilvl w:val="2"/>
          <w:numId w:val="9"/>
        </w:numPr>
        <w:ind w:left="360" w:firstLine="0"/>
        <w:jc w:val="both"/>
        <w:rPr>
          <w:rFonts w:ascii="Arial" w:hAnsi="Arial" w:cs="Arial"/>
          <w:snapToGrid w:val="0"/>
          <w:sz w:val="18"/>
          <w:szCs w:val="18"/>
        </w:rPr>
      </w:pPr>
      <w:r w:rsidRPr="00995666">
        <w:rPr>
          <w:rFonts w:ascii="Arial" w:hAnsi="Arial" w:cs="Arial"/>
          <w:snapToGrid w:val="0"/>
          <w:sz w:val="18"/>
          <w:szCs w:val="18"/>
        </w:rPr>
        <w:t>Facilitar todas as atividades de fiscalização da execução do contrato;</w:t>
      </w:r>
    </w:p>
    <w:p w:rsidR="005828AC" w:rsidRPr="00995666" w:rsidRDefault="005828AC" w:rsidP="005828AC">
      <w:pPr>
        <w:pStyle w:val="Ttulo3"/>
        <w:numPr>
          <w:ilvl w:val="2"/>
          <w:numId w:val="0"/>
        </w:numPr>
        <w:tabs>
          <w:tab w:val="left" w:pos="0"/>
          <w:tab w:val="left" w:pos="567"/>
        </w:tabs>
        <w:suppressAutoHyphens/>
        <w:ind w:left="360"/>
        <w:jc w:val="left"/>
        <w:rPr>
          <w:rFonts w:ascii="Arial" w:hAnsi="Arial" w:cs="Arial"/>
          <w:sz w:val="18"/>
          <w:szCs w:val="18"/>
        </w:rPr>
      </w:pPr>
    </w:p>
    <w:p w:rsidR="005828AC" w:rsidRPr="00995666" w:rsidRDefault="005828AC" w:rsidP="005828AC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995666">
        <w:rPr>
          <w:rFonts w:ascii="Arial" w:hAnsi="Arial" w:cs="Arial"/>
          <w:b/>
          <w:sz w:val="18"/>
          <w:szCs w:val="18"/>
          <w:lang w:val="pt-PT"/>
        </w:rPr>
        <w:t>CLÁUSULA SETIMA - DA RESCISÃO CONTRATUAL</w:t>
      </w:r>
    </w:p>
    <w:p w:rsidR="005828AC" w:rsidRPr="00995666" w:rsidRDefault="005828AC" w:rsidP="005828AC">
      <w:pPr>
        <w:jc w:val="both"/>
        <w:rPr>
          <w:rFonts w:ascii="Arial" w:hAnsi="Arial" w:cs="Arial"/>
          <w:b/>
          <w:sz w:val="18"/>
          <w:szCs w:val="18"/>
          <w:highlight w:val="yellow"/>
          <w:lang w:val="pt-PT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 xml:space="preserve">7.1 - Regerá esta cláusula no que couber o estabelecido pela Lei nº 8.666/93, Artigos </w:t>
      </w:r>
      <w:smartTag w:uri="urn:schemas-microsoft-com:office:smarttags" w:element="metricconverter">
        <w:smartTagPr>
          <w:attr w:name="ProductID" w:val="77 a"/>
        </w:smartTagPr>
        <w:r w:rsidRPr="0014048A">
          <w:rPr>
            <w:rFonts w:ascii="Arial" w:hAnsi="Arial" w:cs="Arial"/>
            <w:sz w:val="18"/>
            <w:szCs w:val="18"/>
            <w:lang w:val="pt-PT"/>
          </w:rPr>
          <w:t>77 a</w:t>
        </w:r>
      </w:smartTag>
      <w:r w:rsidRPr="0014048A">
        <w:rPr>
          <w:rFonts w:ascii="Arial" w:hAnsi="Arial" w:cs="Arial"/>
          <w:sz w:val="18"/>
          <w:szCs w:val="18"/>
          <w:lang w:val="pt-PT"/>
        </w:rPr>
        <w:t xml:space="preserve"> 80, e Lei 10.520/02 suplementada pela Lei 8.883/94, acordos e regulamentos específicos, na eventualidade da inexecução total ou parcial do Objeto Contratado, e mais:</w:t>
      </w:r>
    </w:p>
    <w:p w:rsidR="005828AC" w:rsidRPr="0014048A" w:rsidRDefault="005828AC" w:rsidP="005828AC">
      <w:pPr>
        <w:pStyle w:val="Corpodetexto"/>
        <w:rPr>
          <w:rFonts w:ascii="Arial" w:hAnsi="Arial" w:cs="Arial"/>
          <w:b w:val="0"/>
          <w:sz w:val="18"/>
          <w:szCs w:val="18"/>
        </w:rPr>
      </w:pPr>
      <w:r w:rsidRPr="0014048A">
        <w:rPr>
          <w:rFonts w:ascii="Arial" w:hAnsi="Arial" w:cs="Arial"/>
          <w:b w:val="0"/>
          <w:sz w:val="18"/>
          <w:szCs w:val="18"/>
          <w:lang w:val="pt-PT"/>
        </w:rPr>
        <w:t>7</w:t>
      </w:r>
      <w:r w:rsidRPr="0014048A">
        <w:rPr>
          <w:rFonts w:ascii="Arial" w:hAnsi="Arial" w:cs="Arial"/>
          <w:b w:val="0"/>
          <w:sz w:val="18"/>
          <w:szCs w:val="18"/>
        </w:rPr>
        <w:t>.1.1</w:t>
      </w:r>
      <w:r w:rsidRPr="0014048A">
        <w:rPr>
          <w:rFonts w:ascii="Arial" w:hAnsi="Arial" w:cs="Arial"/>
          <w:sz w:val="18"/>
          <w:szCs w:val="18"/>
        </w:rPr>
        <w:t xml:space="preserve"> - </w:t>
      </w:r>
      <w:r w:rsidRPr="0014048A">
        <w:rPr>
          <w:rFonts w:ascii="Arial" w:hAnsi="Arial" w:cs="Arial"/>
          <w:b w:val="0"/>
          <w:sz w:val="18"/>
          <w:szCs w:val="18"/>
        </w:rPr>
        <w:t>No caso de dolo, culpa simulação ou fraude de execução do presente contrato.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</w:rPr>
        <w:t>7.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1.2 - Quando ficar evidenciado a incapacidade da </w:t>
      </w:r>
      <w:r w:rsidRPr="0014048A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 em dar execução ao contrato ou para prosseguir na sua execução.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 xml:space="preserve">7.1.3 - Se a </w:t>
      </w:r>
      <w:r w:rsidRPr="0014048A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 transferir o presente contrato, ou a sua execução no todo ou em parte, sem a prévia autorização do </w:t>
      </w:r>
      <w:r w:rsidRPr="0014048A">
        <w:rPr>
          <w:rFonts w:ascii="Arial" w:hAnsi="Arial" w:cs="Arial"/>
          <w:b/>
          <w:sz w:val="18"/>
          <w:szCs w:val="18"/>
          <w:lang w:val="pt-PT"/>
        </w:rPr>
        <w:t>CONTRATANTE</w:t>
      </w:r>
      <w:r w:rsidRPr="0014048A">
        <w:rPr>
          <w:rFonts w:ascii="Arial" w:hAnsi="Arial" w:cs="Arial"/>
          <w:sz w:val="18"/>
          <w:szCs w:val="18"/>
          <w:lang w:val="pt-PT"/>
        </w:rPr>
        <w:t>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highlight w:val="yellow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 xml:space="preserve">7.2 - Em caso de rescisão contratual o </w:t>
      </w:r>
      <w:r w:rsidRPr="0014048A">
        <w:rPr>
          <w:rFonts w:ascii="Arial" w:hAnsi="Arial" w:cs="Arial"/>
          <w:b/>
          <w:sz w:val="18"/>
          <w:szCs w:val="18"/>
          <w:lang w:val="pt-PT"/>
        </w:rPr>
        <w:t>CONTRATANTE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 informará a empresa </w:t>
      </w:r>
      <w:r w:rsidRPr="0014048A">
        <w:rPr>
          <w:rFonts w:ascii="Arial" w:hAnsi="Arial" w:cs="Arial"/>
          <w:b/>
          <w:sz w:val="18"/>
          <w:szCs w:val="18"/>
          <w:lang w:val="pt-PT"/>
        </w:rPr>
        <w:t>CONTRATADA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, por escrito, com uma antecedência mínima de 10 (dez) dias. Restringindo–se ao pagamento dos serviços prestados até a data da rescisão. </w:t>
      </w:r>
    </w:p>
    <w:p w:rsidR="005828AC" w:rsidRPr="0014048A" w:rsidRDefault="005828AC" w:rsidP="005828AC">
      <w:pPr>
        <w:rPr>
          <w:rFonts w:ascii="Arial" w:hAnsi="Arial" w:cs="Arial"/>
          <w:i/>
          <w:sz w:val="18"/>
          <w:szCs w:val="18"/>
          <w:highlight w:val="yellow"/>
        </w:rPr>
      </w:pPr>
    </w:p>
    <w:p w:rsidR="005828AC" w:rsidRPr="0014048A" w:rsidRDefault="005828AC" w:rsidP="005828AC">
      <w:pPr>
        <w:rPr>
          <w:rFonts w:ascii="Arial" w:hAnsi="Arial" w:cs="Arial"/>
          <w:b/>
          <w:sz w:val="18"/>
          <w:szCs w:val="18"/>
        </w:rPr>
      </w:pPr>
      <w:r w:rsidRPr="0014048A">
        <w:rPr>
          <w:rFonts w:ascii="Arial" w:hAnsi="Arial" w:cs="Arial"/>
          <w:b/>
          <w:sz w:val="18"/>
          <w:szCs w:val="18"/>
        </w:rPr>
        <w:t>CLÁUSULA OITAVA - DAS PENALIDADES E DA MULTA</w:t>
      </w: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8.1. Nos termos do art. 86 da Lei n° 8.666/93, fica estipulado o percentual de 0,5% (meio por cento) sobre o valor inadimplido, a título de multa de mora, por dia de atraso injustificado no fornecimento do objeto deste pregão, até o limite de 10% (dez por cento) do valor empenhado.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8.2. Em caso de inexecução total ou parcial do pactuado, em razão do descumprimento de qualquer das condições avençadas, a contratada ficará sujeita às seguintes penalidades nos termos do art. 87 da Lei n. 8.666/93: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I - advertência;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II - multa de 10% (dez por cento) do valor do contrato,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III – suspensão temporária de participar de licitação e impedimento de contratar com a Administração por prazo não superior a 2 (dois) anos e,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IV - declaração de inidoneidade para licitar ou contratar com a Administração Pública.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8.3. Quem convocada dentro do prazo de validade da sua proposta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5 (cinco) anos, sem prejuízo das multas previstas em edital e no contrato e das demais cominações legais.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8.4. As penalidades somente poderão ser relevadas ou atenuadas pela autoridade competente aplicando - se o Princípio da Proporcionalidade, em razão de circunstâncias fundamentados em fatos reais e comprovados, desde que formuladas por escrito e no prazo máximo de 5 (cinco) dias úteis da data em que for oficiada a pretensão da Administração no sentido da aplicação da pena.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8.5. As multas de que trata este capítulo, deverão ser recolhidas pelas adjudicatárias em conta corrente em agência bancária devidamente credenciada pelo município no prazo máximo de 05 (cinco) a contar da data da notificação, ou quando for o caso, cobrada judicialmente.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8.6.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  <w:r w:rsidRPr="0014048A">
        <w:rPr>
          <w:rFonts w:ascii="Arial" w:hAnsi="Arial" w:cs="Arial"/>
          <w:b/>
          <w:sz w:val="18"/>
          <w:szCs w:val="18"/>
        </w:rPr>
        <w:t>CLÁUSULA NONA - DA RESCISÃO CONTRATUAL</w:t>
      </w: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9.1. A rescisão contratual poderá ser determinada por ato unilateral e escrito da Administração, nos casos enumerados nos incisos I, XII e XVII do art. 78 da Lei Federal nº 8.666/93;</w:t>
      </w: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</w:rPr>
      </w:pPr>
    </w:p>
    <w:p w:rsidR="005828AC" w:rsidRPr="0014048A" w:rsidRDefault="005828AC" w:rsidP="005828AC">
      <w:pPr>
        <w:pStyle w:val="Ttulo3"/>
        <w:jc w:val="both"/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CLÁUSULA DÉCIMA - DAS DISPOSIÇÕES FINAIS</w:t>
      </w:r>
    </w:p>
    <w:p w:rsidR="005828AC" w:rsidRPr="0014048A" w:rsidRDefault="005828AC" w:rsidP="005828AC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</w:p>
    <w:p w:rsidR="005828AC" w:rsidRPr="0014048A" w:rsidRDefault="005828AC" w:rsidP="005828AC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  <w:r w:rsidRPr="0014048A">
        <w:rPr>
          <w:rFonts w:ascii="Arial" w:hAnsi="Arial" w:cs="Arial"/>
          <w:b w:val="0"/>
          <w:sz w:val="18"/>
          <w:szCs w:val="18"/>
        </w:rPr>
        <w:t xml:space="preserve">10.1 - Para todos os efeitos de direito, o presente contrato será arquivado na repartição competente do </w:t>
      </w:r>
      <w:r w:rsidRPr="0014048A">
        <w:rPr>
          <w:rFonts w:ascii="Arial" w:hAnsi="Arial" w:cs="Arial"/>
          <w:sz w:val="18"/>
          <w:szCs w:val="18"/>
        </w:rPr>
        <w:t>CONTRATANTE</w:t>
      </w:r>
      <w:r w:rsidRPr="0014048A">
        <w:rPr>
          <w:rFonts w:ascii="Arial" w:hAnsi="Arial" w:cs="Arial"/>
          <w:b w:val="0"/>
          <w:sz w:val="18"/>
          <w:szCs w:val="18"/>
        </w:rPr>
        <w:t xml:space="preserve"> na forma do Art. 60 da Lei 8.666/93, suplementada pela</w:t>
      </w:r>
      <w:r w:rsidRPr="0014048A">
        <w:rPr>
          <w:rFonts w:ascii="Arial" w:hAnsi="Arial" w:cs="Arial"/>
          <w:sz w:val="18"/>
          <w:szCs w:val="18"/>
        </w:rPr>
        <w:t xml:space="preserve"> </w:t>
      </w:r>
      <w:r w:rsidRPr="0014048A">
        <w:rPr>
          <w:rFonts w:ascii="Arial" w:hAnsi="Arial" w:cs="Arial"/>
          <w:b w:val="0"/>
          <w:sz w:val="18"/>
          <w:szCs w:val="18"/>
        </w:rPr>
        <w:t>Lei 8.883/94 e alterações.</w:t>
      </w:r>
    </w:p>
    <w:p w:rsidR="005828AC" w:rsidRPr="0014048A" w:rsidRDefault="005828AC" w:rsidP="005828AC">
      <w:pPr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pStyle w:val="Ttulo3"/>
        <w:jc w:val="both"/>
        <w:rPr>
          <w:rFonts w:ascii="Arial" w:hAnsi="Arial" w:cs="Arial"/>
          <w:b w:val="0"/>
          <w:sz w:val="18"/>
          <w:szCs w:val="18"/>
        </w:rPr>
      </w:pPr>
      <w:r w:rsidRPr="0014048A">
        <w:rPr>
          <w:rFonts w:ascii="Arial" w:hAnsi="Arial" w:cs="Arial"/>
          <w:b w:val="0"/>
          <w:sz w:val="18"/>
          <w:szCs w:val="18"/>
        </w:rPr>
        <w:t xml:space="preserve">10.2 - Em conformidade com o dispositivo contido no Artigo 67 da Lei 8.666/93, caberá a um representante da </w:t>
      </w:r>
      <w:r w:rsidRPr="0014048A">
        <w:rPr>
          <w:rFonts w:ascii="Arial" w:hAnsi="Arial" w:cs="Arial"/>
          <w:sz w:val="18"/>
          <w:szCs w:val="18"/>
        </w:rPr>
        <w:t>CONTRATANTE</w:t>
      </w:r>
      <w:r w:rsidRPr="0014048A">
        <w:rPr>
          <w:rFonts w:ascii="Arial" w:hAnsi="Arial" w:cs="Arial"/>
          <w:b w:val="0"/>
          <w:sz w:val="18"/>
          <w:szCs w:val="18"/>
        </w:rPr>
        <w:t xml:space="preserve"> a fiscalização da fiel execução deste Contrato.</w:t>
      </w:r>
    </w:p>
    <w:p w:rsidR="005828AC" w:rsidRPr="0014048A" w:rsidRDefault="005828AC" w:rsidP="005828AC">
      <w:pPr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rPr>
          <w:rFonts w:ascii="Arial" w:hAnsi="Arial" w:cs="Arial"/>
          <w:sz w:val="18"/>
          <w:szCs w:val="18"/>
        </w:rPr>
      </w:pPr>
      <w:r w:rsidRPr="0014048A">
        <w:rPr>
          <w:rFonts w:ascii="Arial" w:hAnsi="Arial" w:cs="Arial"/>
          <w:sz w:val="18"/>
          <w:szCs w:val="18"/>
        </w:rPr>
        <w:t>10.3. O presente contrato encontra-se vinculado ao processo licitatório e ao edital que o originou.</w:t>
      </w:r>
    </w:p>
    <w:p w:rsidR="005828AC" w:rsidRPr="0014048A" w:rsidRDefault="005828AC" w:rsidP="005828AC">
      <w:pPr>
        <w:rPr>
          <w:rFonts w:ascii="Arial" w:hAnsi="Arial" w:cs="Arial"/>
          <w:sz w:val="18"/>
          <w:szCs w:val="18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>CLÁUSULA DÉCIMA PRIMEIRA - DA LEGISLAÇÃO APLICÁVEL</w:t>
      </w:r>
      <w:r w:rsidRPr="0014048A">
        <w:rPr>
          <w:rFonts w:ascii="Arial" w:hAnsi="Arial" w:cs="Arial"/>
          <w:sz w:val="18"/>
          <w:szCs w:val="18"/>
          <w:lang w:val="pt-PT"/>
        </w:rPr>
        <w:t xml:space="preserve">. 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>11.1. O presente Contrato rege-se pelas disposições contidas na Lei N° 10.520/02 , suplementada pela Lei 8.883/94, que institui normas para Licitações e contratos, bem como os casos omissos do presente Termo.</w:t>
      </w:r>
    </w:p>
    <w:p w:rsidR="005828AC" w:rsidRPr="0014048A" w:rsidRDefault="005828AC" w:rsidP="005828AC">
      <w:pPr>
        <w:pStyle w:val="Ttulo3"/>
        <w:rPr>
          <w:rFonts w:ascii="Arial" w:hAnsi="Arial" w:cs="Arial"/>
          <w:sz w:val="18"/>
          <w:szCs w:val="18"/>
          <w:highlight w:val="yellow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b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>CLÁUSULA  DÉCIMA SEGUNDA - DO FORO</w:t>
      </w: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>12.1 - Fica eleito o foro da Comarca de Caçador  - SC, com renúncia expressa a qualquer outro, por mais privilegiado que seja, para dirimir quaisquer questão decorrentes da plena e fiel execução deste contrato.</w:t>
      </w:r>
    </w:p>
    <w:p w:rsidR="005828AC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8565A1" w:rsidRPr="0014048A" w:rsidRDefault="008565A1" w:rsidP="005828AC">
      <w:pPr>
        <w:jc w:val="both"/>
        <w:rPr>
          <w:rFonts w:ascii="Arial" w:hAnsi="Arial" w:cs="Arial"/>
          <w:sz w:val="18"/>
          <w:szCs w:val="18"/>
          <w:lang w:val="pt-PT"/>
        </w:rPr>
      </w:pPr>
    </w:p>
    <w:p w:rsidR="005828AC" w:rsidRPr="0014048A" w:rsidRDefault="005828AC" w:rsidP="005828AC">
      <w:pPr>
        <w:jc w:val="both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 xml:space="preserve">12.2 - E por assim estarem justos e contratados, firmam o presente Contrato em 3 (três) vias de igual teor e forma tudo na presença de duas testemunhas que também o assinam.                                                                                                                 </w:t>
      </w:r>
    </w:p>
    <w:p w:rsidR="005828AC" w:rsidRDefault="008565A1" w:rsidP="005828AC">
      <w:pPr>
        <w:jc w:val="right"/>
        <w:rPr>
          <w:rFonts w:ascii="Arial" w:hAnsi="Arial" w:cs="Arial"/>
          <w:sz w:val="18"/>
          <w:szCs w:val="18"/>
          <w:lang w:val="pt-PT"/>
        </w:rPr>
      </w:pPr>
      <w:r>
        <w:rPr>
          <w:rFonts w:ascii="Arial" w:hAnsi="Arial" w:cs="Arial"/>
          <w:sz w:val="18"/>
          <w:szCs w:val="18"/>
          <w:lang w:val="pt-PT"/>
        </w:rPr>
        <w:t xml:space="preserve">Macieira, </w:t>
      </w:r>
      <w:r w:rsidR="005828AC" w:rsidRPr="0014048A">
        <w:rPr>
          <w:rFonts w:ascii="Arial" w:hAnsi="Arial" w:cs="Arial"/>
          <w:sz w:val="18"/>
          <w:szCs w:val="18"/>
          <w:lang w:val="pt-PT"/>
        </w:rPr>
        <w:t xml:space="preserve"> </w:t>
      </w:r>
      <w:r>
        <w:rPr>
          <w:rFonts w:ascii="Arial" w:hAnsi="Arial" w:cs="Arial"/>
          <w:sz w:val="18"/>
          <w:szCs w:val="18"/>
          <w:lang w:val="pt-PT"/>
        </w:rPr>
        <w:t xml:space="preserve">25 </w:t>
      </w:r>
      <w:r w:rsidR="005828AC" w:rsidRPr="0014048A">
        <w:rPr>
          <w:rFonts w:ascii="Arial" w:hAnsi="Arial" w:cs="Arial"/>
          <w:sz w:val="18"/>
          <w:szCs w:val="18"/>
          <w:lang w:val="pt-PT"/>
        </w:rPr>
        <w:t xml:space="preserve">de </w:t>
      </w:r>
      <w:r>
        <w:rPr>
          <w:rFonts w:ascii="Arial" w:hAnsi="Arial" w:cs="Arial"/>
          <w:sz w:val="18"/>
          <w:szCs w:val="18"/>
          <w:lang w:val="pt-PT"/>
        </w:rPr>
        <w:t>maio</w:t>
      </w:r>
      <w:r w:rsidR="005828AC" w:rsidRPr="0014048A">
        <w:rPr>
          <w:rFonts w:ascii="Arial" w:hAnsi="Arial" w:cs="Arial"/>
          <w:sz w:val="18"/>
          <w:szCs w:val="18"/>
          <w:lang w:val="pt-PT"/>
        </w:rPr>
        <w:t xml:space="preserve"> de 2018.</w:t>
      </w:r>
    </w:p>
    <w:p w:rsidR="008565A1" w:rsidRDefault="008565A1" w:rsidP="005828AC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8565A1" w:rsidRDefault="008565A1" w:rsidP="005828AC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8565A1" w:rsidRPr="0014048A" w:rsidRDefault="008565A1" w:rsidP="005828AC">
      <w:pPr>
        <w:jc w:val="right"/>
        <w:rPr>
          <w:rFonts w:ascii="Arial" w:hAnsi="Arial" w:cs="Arial"/>
          <w:sz w:val="18"/>
          <w:szCs w:val="18"/>
          <w:lang w:val="pt-PT"/>
        </w:rPr>
      </w:pPr>
    </w:p>
    <w:p w:rsidR="005828AC" w:rsidRPr="0014048A" w:rsidRDefault="005828AC" w:rsidP="005828AC">
      <w:pPr>
        <w:jc w:val="center"/>
        <w:rPr>
          <w:rFonts w:ascii="Arial" w:hAnsi="Arial" w:cs="Arial"/>
          <w:sz w:val="18"/>
          <w:szCs w:val="18"/>
          <w:lang w:val="pt-PT"/>
        </w:rPr>
      </w:pPr>
      <w:r w:rsidRPr="0014048A">
        <w:rPr>
          <w:rFonts w:ascii="Arial" w:hAnsi="Arial" w:cs="Arial"/>
          <w:sz w:val="18"/>
          <w:szCs w:val="18"/>
          <w:lang w:val="pt-PT"/>
        </w:rPr>
        <w:t>______________________________________</w:t>
      </w:r>
    </w:p>
    <w:p w:rsidR="005828AC" w:rsidRPr="0014048A" w:rsidRDefault="005828AC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 xml:space="preserve"> MUNICÍPIO DE MACIEIRA/SC</w:t>
      </w:r>
    </w:p>
    <w:p w:rsidR="005828AC" w:rsidRPr="0014048A" w:rsidRDefault="005828AC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>ZELIR CITADIN</w:t>
      </w:r>
    </w:p>
    <w:p w:rsidR="005828AC" w:rsidRDefault="005828AC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>Prefeito Municipal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Pr="0014048A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5828AC" w:rsidRPr="0014048A" w:rsidRDefault="005828AC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14048A">
        <w:rPr>
          <w:rFonts w:ascii="Arial" w:hAnsi="Arial" w:cs="Arial"/>
          <w:b/>
          <w:sz w:val="18"/>
          <w:szCs w:val="18"/>
          <w:lang w:val="pt-PT"/>
        </w:rPr>
        <w:t>___________________________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 xml:space="preserve">COOPERATIVA DE CRÉDITO DE LIVRE ADMISSÃO DE ASSOCIADOS DE CAÇADOR </w:t>
      </w:r>
    </w:p>
    <w:p w:rsidR="005828AC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 xml:space="preserve"> SICOOB CAÇADOR – </w:t>
      </w:r>
      <w:r w:rsidR="005828AC" w:rsidRPr="0014048A">
        <w:rPr>
          <w:rFonts w:ascii="Arial" w:hAnsi="Arial" w:cs="Arial"/>
          <w:b/>
          <w:sz w:val="18"/>
          <w:szCs w:val="18"/>
          <w:lang w:val="pt-PT"/>
        </w:rPr>
        <w:t>CONTRATADA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JULIO CESAR CASAGRANDE – Diretor administrativo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______________________________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OCIMAR CARLOS PIOLI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 xml:space="preserve">OAB 12.255 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Procurador Jurídico</w:t>
      </w:r>
    </w:p>
    <w:p w:rsidR="008565A1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Pr="0014048A" w:rsidRDefault="008565A1" w:rsidP="005828AC">
      <w:pPr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8565A1" w:rsidRDefault="008565A1"/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</w:p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</w:p>
    <w:p w:rsidR="002A0EE7" w:rsidRPr="008565A1" w:rsidRDefault="008565A1" w:rsidP="008565A1">
      <w:pPr>
        <w:rPr>
          <w:rFonts w:ascii="Arial" w:hAnsi="Arial" w:cs="Arial"/>
          <w:sz w:val="18"/>
          <w:szCs w:val="18"/>
        </w:rPr>
      </w:pPr>
      <w:r w:rsidRPr="008565A1">
        <w:rPr>
          <w:rFonts w:ascii="Arial" w:hAnsi="Arial" w:cs="Arial"/>
          <w:sz w:val="18"/>
          <w:szCs w:val="18"/>
        </w:rPr>
        <w:t>Testemunhas:</w:t>
      </w:r>
    </w:p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</w:p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  <w:r w:rsidRPr="008565A1">
        <w:rPr>
          <w:rFonts w:ascii="Arial" w:hAnsi="Arial" w:cs="Arial"/>
          <w:sz w:val="18"/>
          <w:szCs w:val="18"/>
        </w:rPr>
        <w:t xml:space="preserve">1°___________________                   </w:t>
      </w:r>
      <w:r>
        <w:rPr>
          <w:rFonts w:ascii="Arial" w:hAnsi="Arial" w:cs="Arial"/>
          <w:sz w:val="18"/>
          <w:szCs w:val="18"/>
        </w:rPr>
        <w:t xml:space="preserve">        </w:t>
      </w:r>
      <w:r w:rsidRPr="008565A1">
        <w:rPr>
          <w:rFonts w:ascii="Arial" w:hAnsi="Arial" w:cs="Arial"/>
          <w:sz w:val="18"/>
          <w:szCs w:val="18"/>
        </w:rPr>
        <w:t xml:space="preserve">  2° __________________</w:t>
      </w:r>
    </w:p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  <w:r w:rsidRPr="008565A1">
        <w:rPr>
          <w:rFonts w:ascii="Arial" w:hAnsi="Arial" w:cs="Arial"/>
          <w:sz w:val="18"/>
          <w:szCs w:val="18"/>
        </w:rPr>
        <w:t xml:space="preserve">  Silvana G. Maffioletti                        </w:t>
      </w:r>
      <w:r>
        <w:rPr>
          <w:rFonts w:ascii="Arial" w:hAnsi="Arial" w:cs="Arial"/>
          <w:sz w:val="18"/>
          <w:szCs w:val="18"/>
        </w:rPr>
        <w:t xml:space="preserve">          </w:t>
      </w:r>
      <w:r w:rsidRPr="008565A1">
        <w:rPr>
          <w:rFonts w:ascii="Arial" w:hAnsi="Arial" w:cs="Arial"/>
          <w:sz w:val="18"/>
          <w:szCs w:val="18"/>
        </w:rPr>
        <w:t xml:space="preserve">    Patrick do Nascimento                 </w:t>
      </w:r>
    </w:p>
    <w:p w:rsidR="008565A1" w:rsidRPr="008565A1" w:rsidRDefault="008565A1" w:rsidP="008565A1">
      <w:pPr>
        <w:rPr>
          <w:rFonts w:ascii="Arial" w:hAnsi="Arial" w:cs="Arial"/>
          <w:sz w:val="18"/>
          <w:szCs w:val="18"/>
        </w:rPr>
      </w:pPr>
      <w:r w:rsidRPr="008565A1">
        <w:rPr>
          <w:rFonts w:ascii="Arial" w:hAnsi="Arial" w:cs="Arial"/>
          <w:sz w:val="18"/>
          <w:szCs w:val="18"/>
        </w:rPr>
        <w:t xml:space="preserve">  CPF: 050.782.199-86                         </w:t>
      </w:r>
      <w:r>
        <w:rPr>
          <w:rFonts w:ascii="Arial" w:hAnsi="Arial" w:cs="Arial"/>
          <w:sz w:val="18"/>
          <w:szCs w:val="18"/>
        </w:rPr>
        <w:t xml:space="preserve">       </w:t>
      </w:r>
      <w:r w:rsidRPr="008565A1">
        <w:rPr>
          <w:rFonts w:ascii="Arial" w:hAnsi="Arial" w:cs="Arial"/>
          <w:sz w:val="18"/>
          <w:szCs w:val="18"/>
        </w:rPr>
        <w:t xml:space="preserve">    CPF: 066.314.909-60</w:t>
      </w:r>
    </w:p>
    <w:sectPr w:rsidR="008565A1" w:rsidRPr="008565A1" w:rsidSect="00696EE3">
      <w:footerReference w:type="even" r:id="rId7"/>
      <w:footerReference w:type="default" r:id="rId8"/>
      <w:pgSz w:w="11906" w:h="16838"/>
      <w:pgMar w:top="1797" w:right="1418" w:bottom="16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A2A" w:rsidRDefault="006D0A2A" w:rsidP="00247E9D">
      <w:r>
        <w:separator/>
      </w:r>
    </w:p>
  </w:endnote>
  <w:endnote w:type="continuationSeparator" w:id="1">
    <w:p w:rsidR="006D0A2A" w:rsidRDefault="006D0A2A" w:rsidP="00247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EA" w:rsidRDefault="006D0A2A" w:rsidP="0089086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D36EA" w:rsidRDefault="006D0A2A" w:rsidP="00DC5BE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87876"/>
      <w:docPartObj>
        <w:docPartGallery w:val="Page Numbers (Bottom of Page)"/>
        <w:docPartUnique/>
      </w:docPartObj>
    </w:sdtPr>
    <w:sdtContent>
      <w:p w:rsidR="00247E9D" w:rsidRDefault="00247E9D">
        <w:pPr>
          <w:pStyle w:val="Rodap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ED36EA" w:rsidRDefault="006D0A2A" w:rsidP="00DC5BE0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A2A" w:rsidRDefault="006D0A2A" w:rsidP="00247E9D">
      <w:r>
        <w:separator/>
      </w:r>
    </w:p>
  </w:footnote>
  <w:footnote w:type="continuationSeparator" w:id="1">
    <w:p w:rsidR="006D0A2A" w:rsidRDefault="006D0A2A" w:rsidP="00247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95C"/>
    <w:multiLevelType w:val="multilevel"/>
    <w:tmpl w:val="4EC41A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>
    <w:nsid w:val="070A451B"/>
    <w:multiLevelType w:val="multilevel"/>
    <w:tmpl w:val="6F2AFD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75422D9"/>
    <w:multiLevelType w:val="multilevel"/>
    <w:tmpl w:val="1638AC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">
    <w:nsid w:val="17612A37"/>
    <w:multiLevelType w:val="multilevel"/>
    <w:tmpl w:val="8B6089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">
    <w:nsid w:val="1D1E2D21"/>
    <w:multiLevelType w:val="multilevel"/>
    <w:tmpl w:val="1716EE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>
    <w:nsid w:val="1FEC4CC2"/>
    <w:multiLevelType w:val="multilevel"/>
    <w:tmpl w:val="F09415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6624373"/>
    <w:multiLevelType w:val="multilevel"/>
    <w:tmpl w:val="C6CCFEE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2F44091A"/>
    <w:multiLevelType w:val="multilevel"/>
    <w:tmpl w:val="D564E3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8">
    <w:nsid w:val="2FEC249A"/>
    <w:multiLevelType w:val="multilevel"/>
    <w:tmpl w:val="9F3E80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9">
    <w:nsid w:val="3B804EC5"/>
    <w:multiLevelType w:val="hybridMultilevel"/>
    <w:tmpl w:val="4FDC02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28AC"/>
    <w:rsid w:val="002223ED"/>
    <w:rsid w:val="00247E9D"/>
    <w:rsid w:val="002A0EE7"/>
    <w:rsid w:val="005828AC"/>
    <w:rsid w:val="006D0A2A"/>
    <w:rsid w:val="00856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AC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5828AC"/>
    <w:pPr>
      <w:keepNext/>
      <w:jc w:val="center"/>
      <w:outlineLvl w:val="2"/>
    </w:pPr>
    <w:rPr>
      <w:rFonts w:ascii="Verdana" w:hAnsi="Verdana"/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5828AC"/>
    <w:pPr>
      <w:keepNext/>
      <w:tabs>
        <w:tab w:val="left" w:pos="426"/>
      </w:tabs>
      <w:jc w:val="center"/>
      <w:outlineLvl w:val="5"/>
    </w:pPr>
    <w:rPr>
      <w:rFonts w:ascii="Verdana" w:hAnsi="Verdana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5828AC"/>
    <w:rPr>
      <w:rFonts w:ascii="Verdana" w:eastAsia="Batang" w:hAnsi="Verdana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5828AC"/>
    <w:rPr>
      <w:rFonts w:ascii="Verdana" w:eastAsia="Batang" w:hAnsi="Verdana" w:cs="Times New Roman"/>
      <w:b/>
      <w:szCs w:val="20"/>
      <w:lang w:eastAsia="pt-BR"/>
    </w:rPr>
  </w:style>
  <w:style w:type="paragraph" w:styleId="Corpodetexto">
    <w:name w:val="Body Text"/>
    <w:basedOn w:val="Normal"/>
    <w:link w:val="CorpodetextoChar"/>
    <w:rsid w:val="005828AC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5828AC"/>
    <w:rPr>
      <w:rFonts w:ascii="Times New Roman" w:eastAsia="Batang" w:hAnsi="Times New Roman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5828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828AC"/>
    <w:rPr>
      <w:rFonts w:ascii="Times New Roman" w:eastAsia="Batang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5828AC"/>
  </w:style>
  <w:style w:type="paragraph" w:styleId="Cabealho">
    <w:name w:val="header"/>
    <w:basedOn w:val="Normal"/>
    <w:link w:val="CabealhoChar"/>
    <w:uiPriority w:val="99"/>
    <w:semiHidden/>
    <w:unhideWhenUsed/>
    <w:rsid w:val="00247E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7E9D"/>
    <w:rPr>
      <w:rFonts w:ascii="Times New Roman" w:eastAsia="Batang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1808</Words>
  <Characters>9764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2018-06-07T16:28:00Z</dcterms:created>
  <dcterms:modified xsi:type="dcterms:W3CDTF">2018-06-07T16:28:00Z</dcterms:modified>
</cp:coreProperties>
</file>