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BE5" w:rsidRPr="00C9552B" w:rsidRDefault="007F3BE5" w:rsidP="00C9552B">
      <w:pPr>
        <w:tabs>
          <w:tab w:val="left" w:pos="2630"/>
        </w:tabs>
        <w:jc w:val="center"/>
        <w:rPr>
          <w:rFonts w:ascii="Arial" w:hAnsi="Arial" w:cs="Arial"/>
          <w:b/>
          <w:bCs/>
          <w:sz w:val="16"/>
          <w:szCs w:val="16"/>
        </w:rPr>
      </w:pPr>
      <w:r w:rsidRPr="00C9552B">
        <w:rPr>
          <w:rFonts w:ascii="Arial" w:hAnsi="Arial" w:cs="Arial"/>
          <w:b/>
          <w:bCs/>
          <w:sz w:val="16"/>
          <w:szCs w:val="16"/>
        </w:rPr>
        <w:t>CONTRATO ADMINISTRATIVO N° 0002/2017</w:t>
      </w:r>
    </w:p>
    <w:p w:rsidR="007F3BE5" w:rsidRPr="00C9552B" w:rsidRDefault="007F3BE5" w:rsidP="00C9552B">
      <w:pPr>
        <w:tabs>
          <w:tab w:val="left" w:pos="2630"/>
        </w:tabs>
        <w:jc w:val="center"/>
        <w:rPr>
          <w:rFonts w:ascii="Arial" w:hAnsi="Arial" w:cs="Arial"/>
          <w:b/>
          <w:bCs/>
          <w:sz w:val="16"/>
          <w:szCs w:val="16"/>
        </w:rPr>
      </w:pPr>
      <w:r w:rsidRPr="00C9552B">
        <w:rPr>
          <w:rFonts w:ascii="Arial" w:hAnsi="Arial" w:cs="Arial"/>
          <w:b/>
          <w:bCs/>
          <w:sz w:val="16"/>
          <w:szCs w:val="16"/>
        </w:rPr>
        <w:t>PROCESSO LICITATÓRIO N° 0002/2017</w:t>
      </w:r>
    </w:p>
    <w:p w:rsidR="007F3BE5" w:rsidRPr="00C9552B" w:rsidRDefault="007F3BE5" w:rsidP="00C9552B">
      <w:pPr>
        <w:tabs>
          <w:tab w:val="left" w:pos="3544"/>
        </w:tabs>
        <w:jc w:val="center"/>
        <w:rPr>
          <w:rFonts w:ascii="Arial" w:hAnsi="Arial" w:cs="Arial"/>
          <w:b/>
          <w:bCs/>
          <w:sz w:val="16"/>
          <w:szCs w:val="16"/>
        </w:rPr>
      </w:pPr>
      <w:r w:rsidRPr="00C9552B">
        <w:rPr>
          <w:rFonts w:ascii="Arial" w:hAnsi="Arial" w:cs="Arial"/>
          <w:b/>
          <w:bCs/>
          <w:sz w:val="16"/>
          <w:szCs w:val="16"/>
        </w:rPr>
        <w:t>DISPENSA DE LICITATAÇÃO N° 0001/2017</w:t>
      </w:r>
    </w:p>
    <w:p w:rsidR="007F3BE5" w:rsidRPr="00C9552B" w:rsidRDefault="007F3BE5" w:rsidP="00A56AB5">
      <w:pPr>
        <w:jc w:val="both"/>
        <w:rPr>
          <w:rFonts w:ascii="Arial" w:hAnsi="Arial" w:cs="Arial"/>
          <w:b/>
          <w:bCs/>
          <w:sz w:val="16"/>
          <w:szCs w:val="16"/>
        </w:rPr>
      </w:pPr>
    </w:p>
    <w:p w:rsidR="007F3BE5" w:rsidRPr="00C9552B" w:rsidRDefault="007F3BE5" w:rsidP="00A56AB5">
      <w:pPr>
        <w:jc w:val="both"/>
        <w:rPr>
          <w:rFonts w:ascii="Arial" w:hAnsi="Arial" w:cs="Arial"/>
          <w:sz w:val="16"/>
          <w:szCs w:val="16"/>
        </w:rPr>
      </w:pPr>
      <w:r w:rsidRPr="00C9552B">
        <w:rPr>
          <w:rFonts w:ascii="Arial" w:hAnsi="Arial" w:cs="Arial"/>
          <w:b/>
          <w:bCs/>
          <w:sz w:val="16"/>
          <w:szCs w:val="16"/>
        </w:rPr>
        <w:t>O</w:t>
      </w:r>
      <w:r w:rsidRPr="00C9552B">
        <w:rPr>
          <w:rFonts w:ascii="Arial" w:hAnsi="Arial" w:cs="Arial"/>
          <w:sz w:val="16"/>
          <w:szCs w:val="16"/>
        </w:rPr>
        <w:t xml:space="preserve"> </w:t>
      </w:r>
      <w:r w:rsidRPr="00C9552B">
        <w:rPr>
          <w:rFonts w:ascii="Arial" w:hAnsi="Arial" w:cs="Arial"/>
          <w:b/>
          <w:bCs/>
          <w:sz w:val="16"/>
          <w:szCs w:val="16"/>
        </w:rPr>
        <w:t>MUNICÍPIO DE MACIEIRA</w:t>
      </w:r>
      <w:r w:rsidRPr="00C9552B">
        <w:rPr>
          <w:rFonts w:ascii="Arial" w:hAnsi="Arial" w:cs="Arial"/>
          <w:sz w:val="16"/>
          <w:szCs w:val="16"/>
        </w:rPr>
        <w:t xml:space="preserve">, pessoa jurídica de direito público, com sede administrativa na Rua José Augusto Royer, n° 133, Centro, na cidade de Macieira, Estado de Santa Catarina, inscrita no CNPJ sob nº </w:t>
      </w:r>
      <w:r w:rsidRPr="00C9552B">
        <w:rPr>
          <w:rFonts w:ascii="Arial" w:hAnsi="Arial" w:cs="Arial"/>
          <w:b/>
          <w:bCs/>
          <w:sz w:val="16"/>
          <w:szCs w:val="16"/>
        </w:rPr>
        <w:t>95.992.020/0001-00,</w:t>
      </w:r>
      <w:r w:rsidRPr="00C9552B">
        <w:rPr>
          <w:rFonts w:ascii="Arial" w:hAnsi="Arial" w:cs="Arial"/>
          <w:sz w:val="16"/>
          <w:szCs w:val="16"/>
        </w:rPr>
        <w:t xml:space="preserve"> neste ato representado pelo seu Prefeito Municipal o </w:t>
      </w:r>
      <w:r w:rsidRPr="00C9552B">
        <w:rPr>
          <w:rFonts w:ascii="Arial" w:hAnsi="Arial" w:cs="Arial"/>
          <w:b/>
          <w:bCs/>
          <w:sz w:val="16"/>
          <w:szCs w:val="16"/>
        </w:rPr>
        <w:t>Sr. ZELIR CITADIN,</w:t>
      </w:r>
      <w:r w:rsidRPr="00C9552B">
        <w:rPr>
          <w:rFonts w:ascii="Arial" w:hAnsi="Arial" w:cs="Arial"/>
          <w:sz w:val="16"/>
          <w:szCs w:val="16"/>
        </w:rPr>
        <w:t xml:space="preserve"> brasileiro, casado, maior, capaz, residente e domiciliado no Km 30, Interior, em Macieira, Estado de Santa Catarina, inscrito no CPF sob nº 347.701.519-34, doravante denominado simplesmente </w:t>
      </w:r>
      <w:r w:rsidRPr="00C9552B">
        <w:rPr>
          <w:rFonts w:ascii="Arial" w:hAnsi="Arial" w:cs="Arial"/>
          <w:b/>
          <w:bCs/>
          <w:sz w:val="16"/>
          <w:szCs w:val="16"/>
        </w:rPr>
        <w:t>CONTRATANTE</w:t>
      </w:r>
      <w:r w:rsidRPr="00C9552B">
        <w:rPr>
          <w:rFonts w:ascii="Arial" w:hAnsi="Arial" w:cs="Arial"/>
          <w:sz w:val="16"/>
          <w:szCs w:val="16"/>
        </w:rPr>
        <w:t xml:space="preserve"> e de outro lado a empresa </w:t>
      </w:r>
      <w:r w:rsidRPr="00C9552B">
        <w:rPr>
          <w:rFonts w:ascii="Arial" w:hAnsi="Arial" w:cs="Arial"/>
          <w:b/>
          <w:bCs/>
          <w:sz w:val="16"/>
          <w:szCs w:val="16"/>
        </w:rPr>
        <w:t>FAEE SUPRIMENTOS E LOCAÇÃO DE SISTEMAS LTDA,</w:t>
      </w:r>
      <w:r w:rsidRPr="00C9552B">
        <w:rPr>
          <w:rFonts w:ascii="Arial" w:hAnsi="Arial" w:cs="Arial"/>
          <w:sz w:val="16"/>
          <w:szCs w:val="16"/>
        </w:rPr>
        <w:t xml:space="preserve"> pessoa jurídica de direito privado, com sede administrativa na Rua Victor Konder, nº 1005, Sala 303, Centro, na cidade de Xanxerê, Estado de Santa Catarina, inscrita no CNPJ sob nº 07.753.029/0001-93, neste ato, representada por seu sócio gerente, </w:t>
      </w:r>
      <w:r w:rsidRPr="00C9552B">
        <w:rPr>
          <w:rFonts w:ascii="Arial" w:hAnsi="Arial" w:cs="Arial"/>
          <w:b/>
          <w:bCs/>
          <w:sz w:val="16"/>
          <w:szCs w:val="16"/>
        </w:rPr>
        <w:t>EDSON</w:t>
      </w:r>
      <w:r w:rsidRPr="00C9552B">
        <w:rPr>
          <w:rFonts w:ascii="Arial" w:hAnsi="Arial" w:cs="Arial"/>
          <w:sz w:val="16"/>
          <w:szCs w:val="16"/>
        </w:rPr>
        <w:t xml:space="preserve"> </w:t>
      </w:r>
      <w:r w:rsidRPr="00C9552B">
        <w:rPr>
          <w:rFonts w:ascii="Arial" w:hAnsi="Arial" w:cs="Arial"/>
          <w:b/>
          <w:bCs/>
          <w:sz w:val="16"/>
          <w:szCs w:val="16"/>
        </w:rPr>
        <w:t>ANTÔNIO VALGOI</w:t>
      </w:r>
      <w:r w:rsidRPr="00C9552B">
        <w:rPr>
          <w:rFonts w:ascii="Arial" w:hAnsi="Arial" w:cs="Arial"/>
          <w:sz w:val="16"/>
          <w:szCs w:val="16"/>
        </w:rPr>
        <w:t xml:space="preserve">, brasileiro, maior, capaz, residente e domiciliado na Rua Barão do Rio Branco, n° 68, Residencial Antony II, Apto. 403, na cidade de Xanxerê, Estado de Santa Catarina, portador do documento de identidade nº 1.783.138 e inscrito no CPF sob nº 579.791.039-04, doravante identificada apenas como </w:t>
      </w:r>
      <w:r w:rsidRPr="00C9552B">
        <w:rPr>
          <w:rFonts w:ascii="Arial" w:hAnsi="Arial" w:cs="Arial"/>
          <w:b/>
          <w:bCs/>
          <w:sz w:val="16"/>
          <w:szCs w:val="16"/>
        </w:rPr>
        <w:t xml:space="preserve">CONTRATADA, </w:t>
      </w:r>
      <w:r w:rsidRPr="00C9552B">
        <w:rPr>
          <w:rFonts w:ascii="Arial" w:hAnsi="Arial" w:cs="Arial"/>
          <w:sz w:val="16"/>
          <w:szCs w:val="16"/>
        </w:rPr>
        <w:t>firmam o presente contrato nas cláusulas que seguem:</w:t>
      </w:r>
    </w:p>
    <w:p w:rsidR="007F3BE5" w:rsidRPr="00C9552B" w:rsidRDefault="007F3BE5" w:rsidP="00122C79">
      <w:pPr>
        <w:pStyle w:val="PlainText"/>
        <w:widowControl w:val="0"/>
        <w:jc w:val="both"/>
        <w:rPr>
          <w:rFonts w:ascii="Arial" w:hAnsi="Arial" w:cs="Arial"/>
          <w:sz w:val="16"/>
          <w:szCs w:val="16"/>
        </w:rPr>
      </w:pPr>
    </w:p>
    <w:p w:rsidR="007F3BE5" w:rsidRPr="00C9552B" w:rsidRDefault="007F3BE5" w:rsidP="00122C79">
      <w:pPr>
        <w:jc w:val="both"/>
        <w:rPr>
          <w:rFonts w:ascii="Arial" w:hAnsi="Arial" w:cs="Arial"/>
          <w:b/>
          <w:bCs/>
          <w:sz w:val="16"/>
          <w:szCs w:val="16"/>
        </w:rPr>
      </w:pPr>
      <w:r w:rsidRPr="00C9552B">
        <w:rPr>
          <w:rFonts w:ascii="Arial" w:hAnsi="Arial" w:cs="Arial"/>
          <w:b/>
          <w:bCs/>
          <w:sz w:val="16"/>
          <w:szCs w:val="16"/>
        </w:rPr>
        <w:t>CLÁUSULA PRIMEIRA – DO OBJETO</w:t>
      </w:r>
    </w:p>
    <w:p w:rsidR="007F3BE5" w:rsidRPr="00C9552B" w:rsidRDefault="007F3BE5" w:rsidP="00122C79">
      <w:pPr>
        <w:pStyle w:val="PlainText"/>
        <w:widowControl w:val="0"/>
        <w:jc w:val="both"/>
        <w:rPr>
          <w:rFonts w:ascii="Arial" w:hAnsi="Arial" w:cs="Arial"/>
          <w:sz w:val="16"/>
          <w:szCs w:val="16"/>
        </w:rPr>
      </w:pPr>
    </w:p>
    <w:p w:rsidR="007F3BE5" w:rsidRPr="00C9552B" w:rsidRDefault="007F3BE5" w:rsidP="00122C79">
      <w:pPr>
        <w:pStyle w:val="BodyText3"/>
        <w:rPr>
          <w:rFonts w:ascii="Arial" w:hAnsi="Arial" w:cs="Arial"/>
          <w:sz w:val="16"/>
          <w:szCs w:val="16"/>
        </w:rPr>
      </w:pPr>
      <w:r w:rsidRPr="00C9552B">
        <w:rPr>
          <w:rFonts w:ascii="Arial" w:hAnsi="Arial" w:cs="Arial"/>
          <w:sz w:val="16"/>
          <w:szCs w:val="16"/>
        </w:rPr>
        <w:t>1.1 – O presente contrato tem por objeto:</w:t>
      </w:r>
    </w:p>
    <w:p w:rsidR="007F3BE5" w:rsidRPr="00C9552B" w:rsidRDefault="007F3BE5" w:rsidP="00122C79">
      <w:pPr>
        <w:pStyle w:val="BodyText3"/>
        <w:numPr>
          <w:ilvl w:val="0"/>
          <w:numId w:val="1"/>
        </w:numPr>
        <w:rPr>
          <w:rFonts w:ascii="Arial" w:hAnsi="Arial" w:cs="Arial"/>
          <w:sz w:val="16"/>
          <w:szCs w:val="16"/>
        </w:rPr>
      </w:pPr>
      <w:r w:rsidRPr="00C9552B">
        <w:rPr>
          <w:rFonts w:ascii="Arial" w:hAnsi="Arial" w:cs="Arial"/>
          <w:sz w:val="16"/>
          <w:szCs w:val="16"/>
        </w:rPr>
        <w:t>A locação de softwares denominados Sistema de Controle Interno e Audiência Publica, o qual compreende o programa e seus respectivos banco</w:t>
      </w:r>
      <w:r>
        <w:rPr>
          <w:rFonts w:ascii="Arial" w:hAnsi="Arial" w:cs="Arial"/>
          <w:sz w:val="16"/>
          <w:szCs w:val="16"/>
        </w:rPr>
        <w:t>s</w:t>
      </w:r>
      <w:r w:rsidRPr="00C9552B">
        <w:rPr>
          <w:rFonts w:ascii="Arial" w:hAnsi="Arial" w:cs="Arial"/>
          <w:sz w:val="16"/>
          <w:szCs w:val="16"/>
        </w:rPr>
        <w:t xml:space="preserve"> de dados, com verificações de ordem constitucional, legal, normativa e técnico administrativas</w:t>
      </w:r>
      <w:r>
        <w:rPr>
          <w:rFonts w:ascii="Arial" w:hAnsi="Arial" w:cs="Arial"/>
          <w:sz w:val="16"/>
          <w:szCs w:val="16"/>
        </w:rPr>
        <w:t>,</w:t>
      </w:r>
      <w:r w:rsidRPr="00C9552B">
        <w:rPr>
          <w:rFonts w:ascii="Arial" w:hAnsi="Arial" w:cs="Arial"/>
          <w:sz w:val="16"/>
          <w:szCs w:val="16"/>
        </w:rPr>
        <w:t xml:space="preserve"> necessárias ao desenvolvimento dos trabalhos.</w:t>
      </w:r>
    </w:p>
    <w:p w:rsidR="007F3BE5" w:rsidRPr="00C9552B" w:rsidRDefault="007F3BE5" w:rsidP="00122C79">
      <w:pPr>
        <w:pStyle w:val="BodyText3"/>
        <w:numPr>
          <w:ilvl w:val="0"/>
          <w:numId w:val="1"/>
        </w:numPr>
        <w:rPr>
          <w:rFonts w:ascii="Arial" w:hAnsi="Arial" w:cs="Arial"/>
          <w:sz w:val="16"/>
          <w:szCs w:val="16"/>
        </w:rPr>
      </w:pPr>
      <w:r w:rsidRPr="00C9552B">
        <w:rPr>
          <w:rFonts w:ascii="Arial" w:hAnsi="Arial" w:cs="Arial"/>
          <w:sz w:val="16"/>
          <w:szCs w:val="16"/>
        </w:rPr>
        <w:t>Adequação e compatibilização das verificações à estrutura administrativa do Município;</w:t>
      </w:r>
    </w:p>
    <w:p w:rsidR="007F3BE5" w:rsidRPr="00C9552B" w:rsidRDefault="007F3BE5" w:rsidP="00122C79">
      <w:pPr>
        <w:pStyle w:val="BodyText3"/>
        <w:numPr>
          <w:ilvl w:val="0"/>
          <w:numId w:val="1"/>
        </w:numPr>
        <w:rPr>
          <w:rFonts w:ascii="Arial" w:hAnsi="Arial" w:cs="Arial"/>
          <w:sz w:val="16"/>
          <w:szCs w:val="16"/>
        </w:rPr>
      </w:pPr>
      <w:r w:rsidRPr="00C9552B">
        <w:rPr>
          <w:rFonts w:ascii="Arial" w:hAnsi="Arial" w:cs="Arial"/>
          <w:sz w:val="16"/>
          <w:szCs w:val="16"/>
        </w:rPr>
        <w:t>Prestação de serviços técnicos especializados no treinamento operacional do sistema locado;</w:t>
      </w:r>
    </w:p>
    <w:p w:rsidR="007F3BE5" w:rsidRPr="00C9552B" w:rsidRDefault="007F3BE5" w:rsidP="00122C79">
      <w:pPr>
        <w:pStyle w:val="BodyText3"/>
        <w:numPr>
          <w:ilvl w:val="0"/>
          <w:numId w:val="1"/>
        </w:numPr>
        <w:rPr>
          <w:rFonts w:ascii="Arial" w:hAnsi="Arial" w:cs="Arial"/>
          <w:sz w:val="16"/>
          <w:szCs w:val="16"/>
        </w:rPr>
      </w:pPr>
      <w:r w:rsidRPr="00C9552B">
        <w:rPr>
          <w:rFonts w:ascii="Arial" w:hAnsi="Arial" w:cs="Arial"/>
          <w:sz w:val="16"/>
          <w:szCs w:val="16"/>
        </w:rPr>
        <w:t>Atualização permanente do software e respectivas verificações.</w:t>
      </w:r>
    </w:p>
    <w:p w:rsidR="007F3BE5" w:rsidRPr="00C9552B" w:rsidRDefault="007F3BE5" w:rsidP="00122C79">
      <w:pPr>
        <w:ind w:firstLine="708"/>
        <w:jc w:val="both"/>
        <w:rPr>
          <w:rFonts w:ascii="Arial" w:hAnsi="Arial" w:cs="Arial"/>
          <w:color w:val="FF0000"/>
          <w:sz w:val="16"/>
          <w:szCs w:val="16"/>
        </w:rPr>
      </w:pPr>
    </w:p>
    <w:p w:rsidR="007F3BE5" w:rsidRPr="00C9552B" w:rsidRDefault="007F3BE5" w:rsidP="00122C79">
      <w:pPr>
        <w:jc w:val="both"/>
        <w:rPr>
          <w:rFonts w:ascii="Arial" w:hAnsi="Arial" w:cs="Arial"/>
          <w:b/>
          <w:bCs/>
          <w:sz w:val="16"/>
          <w:szCs w:val="16"/>
        </w:rPr>
      </w:pPr>
      <w:r w:rsidRPr="00C9552B">
        <w:rPr>
          <w:rFonts w:ascii="Arial" w:hAnsi="Arial" w:cs="Arial"/>
          <w:b/>
          <w:bCs/>
          <w:sz w:val="16"/>
          <w:szCs w:val="16"/>
        </w:rPr>
        <w:t>CLÁUSULA SEGUNDA – DA VIGÊNCIA</w:t>
      </w:r>
    </w:p>
    <w:p w:rsidR="007F3BE5" w:rsidRPr="00C9552B" w:rsidRDefault="007F3BE5" w:rsidP="00122C79">
      <w:pPr>
        <w:ind w:firstLine="708"/>
        <w:jc w:val="both"/>
        <w:rPr>
          <w:rFonts w:ascii="Arial" w:hAnsi="Arial" w:cs="Arial"/>
          <w:sz w:val="16"/>
          <w:szCs w:val="16"/>
        </w:rPr>
      </w:pPr>
    </w:p>
    <w:p w:rsidR="007F3BE5" w:rsidRPr="00C9552B" w:rsidRDefault="007F3BE5" w:rsidP="00122C79">
      <w:pPr>
        <w:jc w:val="both"/>
        <w:rPr>
          <w:rFonts w:ascii="Arial" w:hAnsi="Arial" w:cs="Arial"/>
          <w:sz w:val="16"/>
          <w:szCs w:val="16"/>
        </w:rPr>
      </w:pPr>
      <w:r w:rsidRPr="00C9552B">
        <w:rPr>
          <w:rFonts w:ascii="Arial" w:hAnsi="Arial" w:cs="Arial"/>
          <w:sz w:val="16"/>
          <w:szCs w:val="16"/>
        </w:rPr>
        <w:t xml:space="preserve">2.1 – O prazo de vigência do presente contrato é da data de sua assinatura até 31 de dezembro de 2017, podendo ser prorrogado por 12 (doze) meses caso a administração entenda necessário, sendo utilizada a dotação orçamentária do exercício correspondente.  </w:t>
      </w:r>
    </w:p>
    <w:p w:rsidR="007F3BE5" w:rsidRPr="00C9552B" w:rsidRDefault="007F3BE5" w:rsidP="00122C79">
      <w:pPr>
        <w:jc w:val="both"/>
        <w:rPr>
          <w:rFonts w:ascii="Arial" w:hAnsi="Arial" w:cs="Arial"/>
          <w:sz w:val="16"/>
          <w:szCs w:val="16"/>
        </w:rPr>
      </w:pPr>
    </w:p>
    <w:p w:rsidR="007F3BE5" w:rsidRPr="00C9552B" w:rsidRDefault="007F3BE5" w:rsidP="00122C79">
      <w:pPr>
        <w:jc w:val="both"/>
        <w:rPr>
          <w:rFonts w:ascii="Arial" w:hAnsi="Arial" w:cs="Arial"/>
          <w:b/>
          <w:bCs/>
          <w:sz w:val="16"/>
          <w:szCs w:val="16"/>
        </w:rPr>
      </w:pPr>
      <w:r w:rsidRPr="00C9552B">
        <w:rPr>
          <w:rFonts w:ascii="Arial" w:hAnsi="Arial" w:cs="Arial"/>
          <w:b/>
          <w:bCs/>
          <w:sz w:val="16"/>
          <w:szCs w:val="16"/>
        </w:rPr>
        <w:t>CLÁUSULA TERCEIRA – DOS VALORES, CONDIÇÕES DE PAGAMENTO, REAJUSTE E DOTAÇÃO</w:t>
      </w:r>
      <w:r w:rsidRPr="00C9552B">
        <w:rPr>
          <w:rFonts w:ascii="Arial" w:hAnsi="Arial" w:cs="Arial"/>
          <w:b/>
          <w:bCs/>
          <w:color w:val="FF0000"/>
          <w:sz w:val="16"/>
          <w:szCs w:val="16"/>
        </w:rPr>
        <w:t xml:space="preserve"> </w:t>
      </w:r>
      <w:r w:rsidRPr="00C9552B">
        <w:rPr>
          <w:rFonts w:ascii="Arial" w:hAnsi="Arial" w:cs="Arial"/>
          <w:b/>
          <w:bCs/>
          <w:sz w:val="16"/>
          <w:szCs w:val="16"/>
        </w:rPr>
        <w:t>ORÇAMENTÁRIA.</w:t>
      </w:r>
    </w:p>
    <w:p w:rsidR="007F3BE5" w:rsidRPr="00C9552B" w:rsidRDefault="007F3BE5" w:rsidP="00122C79">
      <w:pPr>
        <w:ind w:firstLine="708"/>
        <w:jc w:val="both"/>
        <w:rPr>
          <w:rFonts w:ascii="Arial" w:hAnsi="Arial" w:cs="Arial"/>
          <w:sz w:val="16"/>
          <w:szCs w:val="16"/>
        </w:rPr>
      </w:pPr>
    </w:p>
    <w:p w:rsidR="007F3BE5" w:rsidRPr="00C9552B" w:rsidRDefault="007F3BE5" w:rsidP="00122C79">
      <w:pPr>
        <w:pStyle w:val="PlainText"/>
        <w:widowControl w:val="0"/>
        <w:tabs>
          <w:tab w:val="num" w:pos="1080"/>
        </w:tabs>
        <w:jc w:val="both"/>
        <w:rPr>
          <w:rFonts w:ascii="Arial" w:hAnsi="Arial" w:cs="Arial"/>
          <w:sz w:val="16"/>
          <w:szCs w:val="16"/>
        </w:rPr>
      </w:pPr>
      <w:r w:rsidRPr="00C9552B">
        <w:rPr>
          <w:rFonts w:ascii="Arial" w:hAnsi="Arial" w:cs="Arial"/>
          <w:sz w:val="16"/>
          <w:szCs w:val="16"/>
        </w:rPr>
        <w:t xml:space="preserve">3.1 – Pela locação e manutenção dos </w:t>
      </w:r>
      <w:r>
        <w:rPr>
          <w:rFonts w:ascii="Arial" w:hAnsi="Arial" w:cs="Arial"/>
          <w:sz w:val="16"/>
          <w:szCs w:val="16"/>
        </w:rPr>
        <w:t>sistemas, o m</w:t>
      </w:r>
      <w:r w:rsidRPr="00C9552B">
        <w:rPr>
          <w:rFonts w:ascii="Arial" w:hAnsi="Arial" w:cs="Arial"/>
          <w:sz w:val="16"/>
          <w:szCs w:val="16"/>
        </w:rPr>
        <w:t xml:space="preserve">unicípio pagará o valor de R$ 550,30 (quinhentos e cinqüenta reais e trinta centavos) mensais, totalizando para o exercício de 2017 o valor de </w:t>
      </w:r>
      <w:r w:rsidRPr="002F1983">
        <w:rPr>
          <w:rFonts w:ascii="Arial" w:hAnsi="Arial" w:cs="Arial"/>
          <w:b/>
          <w:bCs/>
          <w:sz w:val="16"/>
          <w:szCs w:val="16"/>
        </w:rPr>
        <w:t>R$ 6.603,60</w:t>
      </w:r>
      <w:r w:rsidRPr="00C9552B">
        <w:rPr>
          <w:rFonts w:ascii="Arial" w:hAnsi="Arial" w:cs="Arial"/>
          <w:sz w:val="16"/>
          <w:szCs w:val="16"/>
        </w:rPr>
        <w:t xml:space="preserve"> (seis mil seiscentos e três reais e sessenta centavos),</w:t>
      </w:r>
      <w:r w:rsidRPr="00C9552B">
        <w:rPr>
          <w:rFonts w:ascii="Arial" w:hAnsi="Arial" w:cs="Arial"/>
          <w:b/>
          <w:bCs/>
          <w:sz w:val="16"/>
          <w:szCs w:val="16"/>
        </w:rPr>
        <w:t xml:space="preserve"> </w:t>
      </w:r>
      <w:r w:rsidRPr="00C9552B">
        <w:rPr>
          <w:rFonts w:ascii="Arial" w:hAnsi="Arial" w:cs="Arial"/>
          <w:sz w:val="16"/>
          <w:szCs w:val="16"/>
        </w:rPr>
        <w:t>com vencimento no décimo dia útil do mês subseqüente ao do serviço prestado.</w:t>
      </w:r>
    </w:p>
    <w:p w:rsidR="007F3BE5" w:rsidRPr="00C9552B" w:rsidRDefault="007F3BE5" w:rsidP="00122C79">
      <w:pPr>
        <w:pStyle w:val="PlainText"/>
        <w:widowControl w:val="0"/>
        <w:tabs>
          <w:tab w:val="num" w:pos="1080"/>
        </w:tabs>
        <w:jc w:val="both"/>
        <w:rPr>
          <w:rFonts w:ascii="Arial" w:hAnsi="Arial" w:cs="Arial"/>
          <w:sz w:val="16"/>
          <w:szCs w:val="16"/>
        </w:rPr>
      </w:pPr>
      <w:r w:rsidRPr="00C9552B">
        <w:rPr>
          <w:rFonts w:ascii="Arial" w:hAnsi="Arial" w:cs="Arial"/>
          <w:sz w:val="16"/>
          <w:szCs w:val="16"/>
        </w:rPr>
        <w:t>3.1.1 – O presente contrato foi firmado baseando-se no preço praticado durante o exercício de 2015, reajustado em 10% (dez por cento) conforme IGPM acumulado em 12 meses.</w:t>
      </w:r>
    </w:p>
    <w:p w:rsidR="007F3BE5" w:rsidRPr="00C9552B" w:rsidRDefault="007F3BE5" w:rsidP="00122C79">
      <w:pPr>
        <w:pStyle w:val="NormalWeb"/>
        <w:jc w:val="both"/>
        <w:rPr>
          <w:rFonts w:ascii="Arial" w:hAnsi="Arial" w:cs="Arial"/>
          <w:sz w:val="16"/>
          <w:szCs w:val="16"/>
        </w:rPr>
      </w:pPr>
      <w:r w:rsidRPr="00C9552B">
        <w:rPr>
          <w:rFonts w:ascii="Arial" w:hAnsi="Arial" w:cs="Arial"/>
          <w:sz w:val="16"/>
          <w:szCs w:val="16"/>
        </w:rPr>
        <w:t>Parágrafo Único - É dispensada a realização de licitação para a celebração do presente contrato, com fundamento no artigo 24, inciso II, da Lei nº 8.666/93, por tratar-se de valor inferior a R$ 8.000,00 (oito mil reais)</w:t>
      </w:r>
      <w:r>
        <w:rPr>
          <w:rFonts w:ascii="Arial" w:hAnsi="Arial" w:cs="Arial"/>
          <w:sz w:val="16"/>
          <w:szCs w:val="16"/>
        </w:rPr>
        <w:t xml:space="preserve"> no exercício correspondente</w:t>
      </w:r>
      <w:r w:rsidRPr="00C9552B">
        <w:rPr>
          <w:rFonts w:ascii="Arial" w:hAnsi="Arial" w:cs="Arial"/>
          <w:sz w:val="16"/>
          <w:szCs w:val="16"/>
        </w:rPr>
        <w:t>.</w:t>
      </w:r>
    </w:p>
    <w:p w:rsidR="007F3BE5" w:rsidRPr="00C9552B" w:rsidRDefault="007F3BE5" w:rsidP="00122C79">
      <w:pPr>
        <w:pStyle w:val="NormalWeb"/>
        <w:jc w:val="both"/>
        <w:rPr>
          <w:rFonts w:ascii="Arial" w:hAnsi="Arial" w:cs="Arial"/>
          <w:sz w:val="16"/>
          <w:szCs w:val="16"/>
        </w:rPr>
      </w:pPr>
      <w:r w:rsidRPr="00C9552B">
        <w:rPr>
          <w:rFonts w:ascii="Arial" w:hAnsi="Arial" w:cs="Arial"/>
          <w:sz w:val="16"/>
          <w:szCs w:val="16"/>
        </w:rPr>
        <w:t>3.2 – O reajuste será anual com base no Índice Geral de Preços de Mercado (IGP-M), da Fundação Getúlio Vargas. Em caso de extinção deste, será utilizado o Índice Nacional de Preços ao Consumidor (INPC).</w:t>
      </w: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 xml:space="preserve">Parágrafo Único: O reajuste de preço só será efetivado mediante prorrogação do presente instrumento, após 31 de Dezembro de 2017. </w:t>
      </w:r>
    </w:p>
    <w:p w:rsidR="007F3BE5" w:rsidRPr="00C9552B" w:rsidRDefault="007F3BE5" w:rsidP="00122C79">
      <w:pPr>
        <w:pStyle w:val="PlainText"/>
        <w:widowControl w:val="0"/>
        <w:jc w:val="both"/>
        <w:rPr>
          <w:rFonts w:ascii="Arial" w:hAnsi="Arial" w:cs="Arial"/>
          <w:color w:val="FF0000"/>
          <w:sz w:val="16"/>
          <w:szCs w:val="16"/>
        </w:rPr>
      </w:pPr>
    </w:p>
    <w:p w:rsidR="007F3BE5" w:rsidRDefault="007F3BE5" w:rsidP="00122C79">
      <w:pPr>
        <w:pStyle w:val="PlainText"/>
        <w:widowControl w:val="0"/>
        <w:jc w:val="both"/>
        <w:rPr>
          <w:rFonts w:ascii="Arial" w:hAnsi="Arial" w:cs="Arial"/>
          <w:sz w:val="16"/>
          <w:szCs w:val="16"/>
        </w:rPr>
      </w:pPr>
      <w:r w:rsidRPr="00C9552B">
        <w:rPr>
          <w:rFonts w:ascii="Arial" w:hAnsi="Arial" w:cs="Arial"/>
          <w:sz w:val="16"/>
          <w:szCs w:val="16"/>
        </w:rPr>
        <w:t>3.3 – As despesas decorrentes do presente contrato correrão a conta das seguintes dotações orçamentárias:</w:t>
      </w:r>
    </w:p>
    <w:p w:rsidR="007F3BE5" w:rsidRPr="00C9552B" w:rsidRDefault="007F3BE5" w:rsidP="00122C79">
      <w:pPr>
        <w:pStyle w:val="PlainText"/>
        <w:widowControl w:val="0"/>
        <w:jc w:val="both"/>
        <w:rPr>
          <w:rFonts w:ascii="Arial" w:hAnsi="Arial" w:cs="Arial"/>
          <w:sz w:val="16"/>
          <w:szCs w:val="16"/>
        </w:rPr>
      </w:pPr>
    </w:p>
    <w:p w:rsidR="007F3BE5" w:rsidRPr="00C9552B" w:rsidRDefault="007F3BE5" w:rsidP="00122C79">
      <w:pPr>
        <w:pStyle w:val="PlainText"/>
        <w:widowControl w:val="0"/>
        <w:jc w:val="both"/>
        <w:rPr>
          <w:rFonts w:ascii="Arial" w:hAnsi="Arial" w:cs="Arial"/>
          <w:sz w:val="16"/>
          <w:szCs w:val="16"/>
        </w:rPr>
      </w:pPr>
      <w:r>
        <w:rPr>
          <w:rFonts w:ascii="Arial" w:hAnsi="Arial" w:cs="Arial"/>
          <w:sz w:val="16"/>
          <w:szCs w:val="16"/>
        </w:rPr>
        <w:t>Código Reduzido: 10</w:t>
      </w: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Despesa/conta: 04.01.2.021.33.90.00.00.00 – Manutenção das Atividades da Administração</w:t>
      </w: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Complemento/elemento: 33.90.39.99 – Outros serviços de terceiro – pessoa jurídica</w:t>
      </w: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Fonte de recursos: Próprios</w:t>
      </w:r>
    </w:p>
    <w:p w:rsidR="007F3BE5" w:rsidRPr="00C9552B" w:rsidRDefault="007F3BE5" w:rsidP="00122C79">
      <w:pPr>
        <w:pStyle w:val="PlainText"/>
        <w:widowControl w:val="0"/>
        <w:jc w:val="both"/>
        <w:rPr>
          <w:rFonts w:ascii="Arial" w:hAnsi="Arial" w:cs="Arial"/>
          <w:sz w:val="16"/>
          <w:szCs w:val="16"/>
        </w:rPr>
      </w:pPr>
    </w:p>
    <w:p w:rsidR="007F3BE5" w:rsidRPr="00C9552B" w:rsidRDefault="007F3BE5" w:rsidP="00122C79">
      <w:pPr>
        <w:jc w:val="both"/>
        <w:rPr>
          <w:rFonts w:ascii="Arial" w:hAnsi="Arial" w:cs="Arial"/>
          <w:b/>
          <w:bCs/>
          <w:sz w:val="16"/>
          <w:szCs w:val="16"/>
        </w:rPr>
      </w:pPr>
      <w:r w:rsidRPr="00C9552B">
        <w:rPr>
          <w:rFonts w:ascii="Arial" w:hAnsi="Arial" w:cs="Arial"/>
          <w:b/>
          <w:bCs/>
          <w:sz w:val="16"/>
          <w:szCs w:val="16"/>
        </w:rPr>
        <w:t>CLÁUSULA QUARTA – DA FISCALIZAÇÃO DOS SERVIÇOS</w:t>
      </w:r>
    </w:p>
    <w:p w:rsidR="007F3BE5" w:rsidRPr="00C9552B" w:rsidRDefault="007F3BE5" w:rsidP="00122C79">
      <w:pPr>
        <w:ind w:firstLine="708"/>
        <w:jc w:val="both"/>
        <w:rPr>
          <w:rFonts w:ascii="Arial" w:hAnsi="Arial" w:cs="Arial"/>
          <w:color w:val="FF0000"/>
          <w:sz w:val="16"/>
          <w:szCs w:val="16"/>
        </w:rPr>
      </w:pPr>
    </w:p>
    <w:p w:rsidR="007F3BE5" w:rsidRPr="00C9552B" w:rsidRDefault="007F3BE5" w:rsidP="00122C79">
      <w:pPr>
        <w:jc w:val="both"/>
        <w:rPr>
          <w:rFonts w:ascii="Arial" w:hAnsi="Arial" w:cs="Arial"/>
          <w:sz w:val="16"/>
          <w:szCs w:val="16"/>
        </w:rPr>
      </w:pPr>
      <w:r w:rsidRPr="00C9552B">
        <w:rPr>
          <w:rFonts w:ascii="Arial" w:hAnsi="Arial" w:cs="Arial"/>
          <w:sz w:val="16"/>
          <w:szCs w:val="16"/>
        </w:rPr>
        <w:t xml:space="preserve">4.1 – Para o cumprimento da presente cláusula, o </w:t>
      </w:r>
      <w:r w:rsidRPr="00C9552B">
        <w:rPr>
          <w:rFonts w:ascii="Arial" w:hAnsi="Arial" w:cs="Arial"/>
          <w:b/>
          <w:bCs/>
          <w:sz w:val="16"/>
          <w:szCs w:val="16"/>
        </w:rPr>
        <w:t>CONTRATANTE</w:t>
      </w:r>
      <w:r w:rsidRPr="00C9552B">
        <w:rPr>
          <w:rFonts w:ascii="Arial" w:hAnsi="Arial" w:cs="Arial"/>
          <w:sz w:val="16"/>
          <w:szCs w:val="16"/>
        </w:rPr>
        <w:t xml:space="preserve"> designa</w:t>
      </w:r>
      <w:r>
        <w:rPr>
          <w:rFonts w:ascii="Arial" w:hAnsi="Arial" w:cs="Arial"/>
          <w:sz w:val="16"/>
          <w:szCs w:val="16"/>
        </w:rPr>
        <w:t xml:space="preserve"> a Controladora Interna</w:t>
      </w:r>
      <w:r w:rsidRPr="00C9552B">
        <w:rPr>
          <w:rFonts w:ascii="Arial" w:hAnsi="Arial" w:cs="Arial"/>
          <w:sz w:val="16"/>
          <w:szCs w:val="16"/>
        </w:rPr>
        <w:t xml:space="preserve"> para o acompanhamento, fiscalização e aceitação do serviço,</w:t>
      </w:r>
      <w:r>
        <w:rPr>
          <w:rFonts w:ascii="Arial" w:hAnsi="Arial" w:cs="Arial"/>
          <w:sz w:val="16"/>
          <w:szCs w:val="16"/>
        </w:rPr>
        <w:t xml:space="preserve"> a fim de </w:t>
      </w:r>
      <w:r w:rsidRPr="00C9552B">
        <w:rPr>
          <w:rFonts w:ascii="Arial" w:hAnsi="Arial" w:cs="Arial"/>
          <w:sz w:val="16"/>
          <w:szCs w:val="16"/>
        </w:rPr>
        <w:t>assegurar sua perfeita execução</w:t>
      </w:r>
      <w:r>
        <w:rPr>
          <w:rFonts w:ascii="Arial" w:hAnsi="Arial" w:cs="Arial"/>
          <w:sz w:val="16"/>
          <w:szCs w:val="16"/>
        </w:rPr>
        <w:t>, considerando que o sistema é utilizado pela servidora em questão</w:t>
      </w:r>
      <w:r w:rsidRPr="00C9552B">
        <w:rPr>
          <w:rFonts w:ascii="Arial" w:hAnsi="Arial" w:cs="Arial"/>
          <w:sz w:val="16"/>
          <w:szCs w:val="16"/>
        </w:rPr>
        <w:t>.</w:t>
      </w:r>
    </w:p>
    <w:p w:rsidR="007F3BE5" w:rsidRPr="00C9552B" w:rsidRDefault="007F3BE5" w:rsidP="00122C79">
      <w:pPr>
        <w:ind w:firstLine="708"/>
        <w:jc w:val="both"/>
        <w:rPr>
          <w:rFonts w:ascii="Arial" w:hAnsi="Arial" w:cs="Arial"/>
          <w:sz w:val="16"/>
          <w:szCs w:val="16"/>
        </w:rPr>
      </w:pPr>
    </w:p>
    <w:p w:rsidR="007F3BE5" w:rsidRPr="00C9552B" w:rsidRDefault="007F3BE5" w:rsidP="00122C79">
      <w:pPr>
        <w:jc w:val="both"/>
        <w:rPr>
          <w:rFonts w:ascii="Arial" w:hAnsi="Arial" w:cs="Arial"/>
          <w:b/>
          <w:bCs/>
          <w:sz w:val="16"/>
          <w:szCs w:val="16"/>
        </w:rPr>
      </w:pPr>
      <w:r w:rsidRPr="00C9552B">
        <w:rPr>
          <w:rFonts w:ascii="Arial" w:hAnsi="Arial" w:cs="Arial"/>
          <w:b/>
          <w:bCs/>
          <w:sz w:val="16"/>
          <w:szCs w:val="16"/>
        </w:rPr>
        <w:t>CLÁUSULA QUINTA – DAS OBRIGAÇÕES DA CONTRATANTE</w:t>
      </w:r>
    </w:p>
    <w:p w:rsidR="007F3BE5" w:rsidRPr="00C9552B" w:rsidRDefault="007F3BE5" w:rsidP="00122C79">
      <w:pPr>
        <w:ind w:firstLine="708"/>
        <w:jc w:val="both"/>
        <w:rPr>
          <w:rFonts w:ascii="Arial" w:hAnsi="Arial" w:cs="Arial"/>
          <w:sz w:val="16"/>
          <w:szCs w:val="16"/>
        </w:rPr>
      </w:pPr>
    </w:p>
    <w:p w:rsidR="007F3BE5" w:rsidRPr="00C9552B" w:rsidRDefault="007F3BE5" w:rsidP="00122C79">
      <w:pPr>
        <w:pStyle w:val="PlainText"/>
        <w:widowControl w:val="0"/>
        <w:ind w:left="60"/>
        <w:jc w:val="both"/>
        <w:rPr>
          <w:rFonts w:ascii="Arial" w:hAnsi="Arial" w:cs="Arial"/>
          <w:sz w:val="16"/>
          <w:szCs w:val="16"/>
        </w:rPr>
      </w:pPr>
      <w:r w:rsidRPr="00C9552B">
        <w:rPr>
          <w:rFonts w:ascii="Arial" w:hAnsi="Arial" w:cs="Arial"/>
          <w:sz w:val="16"/>
          <w:szCs w:val="16"/>
        </w:rPr>
        <w:t>5.1 – Pagar no prazo fixado os valores estabelecidos na Cláusula Terceira deste contrato;</w:t>
      </w:r>
    </w:p>
    <w:p w:rsidR="007F3BE5" w:rsidRPr="00C9552B" w:rsidRDefault="007F3BE5" w:rsidP="00122C79">
      <w:pPr>
        <w:pStyle w:val="PlainText"/>
        <w:widowControl w:val="0"/>
        <w:ind w:left="60"/>
        <w:jc w:val="both"/>
        <w:rPr>
          <w:rFonts w:ascii="Arial" w:hAnsi="Arial" w:cs="Arial"/>
          <w:sz w:val="16"/>
          <w:szCs w:val="16"/>
        </w:rPr>
      </w:pPr>
    </w:p>
    <w:p w:rsidR="007F3BE5" w:rsidRPr="00C9552B" w:rsidRDefault="007F3BE5" w:rsidP="00122C79">
      <w:pPr>
        <w:pStyle w:val="PlainText"/>
        <w:widowControl w:val="0"/>
        <w:ind w:left="60"/>
        <w:jc w:val="both"/>
        <w:rPr>
          <w:rFonts w:ascii="Arial" w:hAnsi="Arial" w:cs="Arial"/>
          <w:sz w:val="16"/>
          <w:szCs w:val="16"/>
        </w:rPr>
      </w:pPr>
      <w:r w:rsidRPr="00C9552B">
        <w:rPr>
          <w:rFonts w:ascii="Arial" w:hAnsi="Arial" w:cs="Arial"/>
          <w:sz w:val="16"/>
          <w:szCs w:val="16"/>
        </w:rPr>
        <w:t>5.2 – Esclarecer dúvidas que lhe forem apresentadas;</w:t>
      </w:r>
    </w:p>
    <w:p w:rsidR="007F3BE5" w:rsidRPr="00C9552B" w:rsidRDefault="007F3BE5" w:rsidP="00122C79">
      <w:pPr>
        <w:pStyle w:val="PlainText"/>
        <w:widowControl w:val="0"/>
        <w:tabs>
          <w:tab w:val="num" w:pos="720"/>
        </w:tabs>
        <w:jc w:val="both"/>
        <w:rPr>
          <w:rFonts w:ascii="Arial" w:hAnsi="Arial" w:cs="Arial"/>
          <w:sz w:val="16"/>
          <w:szCs w:val="16"/>
        </w:rPr>
      </w:pPr>
    </w:p>
    <w:p w:rsidR="007F3BE5" w:rsidRPr="00C9552B" w:rsidRDefault="007F3BE5" w:rsidP="00122C79">
      <w:pPr>
        <w:pStyle w:val="PlainText"/>
        <w:widowControl w:val="0"/>
        <w:ind w:left="60"/>
        <w:jc w:val="both"/>
        <w:rPr>
          <w:rFonts w:ascii="Arial" w:hAnsi="Arial" w:cs="Arial"/>
          <w:sz w:val="16"/>
          <w:szCs w:val="16"/>
        </w:rPr>
      </w:pPr>
      <w:r w:rsidRPr="00C9552B">
        <w:rPr>
          <w:rFonts w:ascii="Arial" w:hAnsi="Arial" w:cs="Arial"/>
          <w:sz w:val="16"/>
          <w:szCs w:val="16"/>
        </w:rPr>
        <w:t>5.3 – Transmitir por escrito, determinações sobre possíveis modificações que julgar necessárias ao SISTEMA;</w:t>
      </w:r>
    </w:p>
    <w:p w:rsidR="007F3BE5" w:rsidRPr="00C9552B" w:rsidRDefault="007F3BE5" w:rsidP="00122C79">
      <w:pPr>
        <w:pStyle w:val="PlainText"/>
        <w:widowControl w:val="0"/>
        <w:tabs>
          <w:tab w:val="num" w:pos="720"/>
        </w:tabs>
        <w:jc w:val="both"/>
        <w:rPr>
          <w:rFonts w:ascii="Arial" w:hAnsi="Arial" w:cs="Arial"/>
          <w:sz w:val="16"/>
          <w:szCs w:val="16"/>
        </w:rPr>
      </w:pPr>
    </w:p>
    <w:p w:rsidR="007F3BE5" w:rsidRPr="00C9552B" w:rsidRDefault="007F3BE5" w:rsidP="00122C79">
      <w:pPr>
        <w:pStyle w:val="PlainText"/>
        <w:widowControl w:val="0"/>
        <w:ind w:left="60"/>
        <w:jc w:val="both"/>
        <w:rPr>
          <w:rFonts w:ascii="Arial" w:hAnsi="Arial" w:cs="Arial"/>
          <w:sz w:val="16"/>
          <w:szCs w:val="16"/>
        </w:rPr>
      </w:pPr>
      <w:r w:rsidRPr="00C9552B">
        <w:rPr>
          <w:rFonts w:ascii="Arial" w:hAnsi="Arial" w:cs="Arial"/>
          <w:sz w:val="16"/>
          <w:szCs w:val="16"/>
        </w:rPr>
        <w:t>5.4 – Assegurar as configurações mínimas de hardware para funcionamento adequado do SISTEMA;</w:t>
      </w:r>
    </w:p>
    <w:p w:rsidR="007F3BE5" w:rsidRPr="00C9552B" w:rsidRDefault="007F3BE5" w:rsidP="00122C79">
      <w:pPr>
        <w:pStyle w:val="PlainText"/>
        <w:widowControl w:val="0"/>
        <w:tabs>
          <w:tab w:val="num" w:pos="720"/>
        </w:tabs>
        <w:jc w:val="both"/>
        <w:rPr>
          <w:rFonts w:ascii="Arial" w:hAnsi="Arial" w:cs="Arial"/>
          <w:sz w:val="16"/>
          <w:szCs w:val="16"/>
        </w:rPr>
      </w:pPr>
    </w:p>
    <w:p w:rsidR="007F3BE5" w:rsidRPr="00C9552B" w:rsidRDefault="007F3BE5" w:rsidP="00122C79">
      <w:pPr>
        <w:pStyle w:val="PlainText"/>
        <w:widowControl w:val="0"/>
        <w:ind w:left="60"/>
        <w:jc w:val="both"/>
        <w:rPr>
          <w:rFonts w:ascii="Arial" w:hAnsi="Arial" w:cs="Arial"/>
          <w:sz w:val="16"/>
          <w:szCs w:val="16"/>
        </w:rPr>
      </w:pPr>
      <w:r w:rsidRPr="00C9552B">
        <w:rPr>
          <w:rFonts w:ascii="Arial" w:hAnsi="Arial" w:cs="Arial"/>
          <w:sz w:val="16"/>
          <w:szCs w:val="16"/>
        </w:rPr>
        <w:t>5.5 – Manter backup de segurança visando preservar a integridade do banco de dados;</w:t>
      </w:r>
    </w:p>
    <w:p w:rsidR="007F3BE5" w:rsidRPr="00C9552B" w:rsidRDefault="007F3BE5" w:rsidP="00122C79">
      <w:pPr>
        <w:pStyle w:val="PlainText"/>
        <w:widowControl w:val="0"/>
        <w:tabs>
          <w:tab w:val="num" w:pos="720"/>
        </w:tabs>
        <w:jc w:val="both"/>
        <w:rPr>
          <w:rFonts w:ascii="Arial" w:hAnsi="Arial" w:cs="Arial"/>
          <w:sz w:val="16"/>
          <w:szCs w:val="16"/>
        </w:rPr>
      </w:pPr>
    </w:p>
    <w:p w:rsidR="007F3BE5" w:rsidRPr="00C9552B" w:rsidRDefault="007F3BE5" w:rsidP="00122C79">
      <w:pPr>
        <w:pStyle w:val="PlainText"/>
        <w:widowControl w:val="0"/>
        <w:ind w:left="60"/>
        <w:jc w:val="both"/>
        <w:rPr>
          <w:rFonts w:ascii="Arial" w:hAnsi="Arial" w:cs="Arial"/>
          <w:sz w:val="16"/>
          <w:szCs w:val="16"/>
        </w:rPr>
      </w:pPr>
      <w:r w:rsidRPr="00C9552B">
        <w:rPr>
          <w:rFonts w:ascii="Arial" w:hAnsi="Arial" w:cs="Arial"/>
          <w:sz w:val="16"/>
          <w:szCs w:val="16"/>
        </w:rPr>
        <w:t xml:space="preserve">5.6 – Facilitar o acesso dos técnicos da </w:t>
      </w:r>
      <w:r w:rsidRPr="00C9552B">
        <w:rPr>
          <w:rFonts w:ascii="Arial" w:hAnsi="Arial" w:cs="Arial"/>
          <w:b/>
          <w:bCs/>
          <w:sz w:val="16"/>
          <w:szCs w:val="16"/>
        </w:rPr>
        <w:t>CONTRATADA</w:t>
      </w:r>
      <w:r w:rsidRPr="00C9552B">
        <w:rPr>
          <w:rFonts w:ascii="Arial" w:hAnsi="Arial" w:cs="Arial"/>
          <w:sz w:val="16"/>
          <w:szCs w:val="16"/>
        </w:rPr>
        <w:t xml:space="preserve"> a todas as dependências para o bom desempenho dos serviços, objeto deste contrato. </w:t>
      </w:r>
    </w:p>
    <w:p w:rsidR="007F3BE5" w:rsidRPr="00C9552B" w:rsidRDefault="007F3BE5" w:rsidP="00122C79">
      <w:pPr>
        <w:ind w:firstLine="708"/>
        <w:jc w:val="both"/>
        <w:rPr>
          <w:rFonts w:ascii="Arial" w:hAnsi="Arial" w:cs="Arial"/>
          <w:sz w:val="16"/>
          <w:szCs w:val="16"/>
        </w:rPr>
      </w:pPr>
    </w:p>
    <w:p w:rsidR="007F3BE5" w:rsidRPr="00C9552B" w:rsidRDefault="007F3BE5" w:rsidP="00122C79">
      <w:pPr>
        <w:jc w:val="both"/>
        <w:rPr>
          <w:rFonts w:ascii="Arial" w:hAnsi="Arial" w:cs="Arial"/>
          <w:b/>
          <w:bCs/>
          <w:sz w:val="16"/>
          <w:szCs w:val="16"/>
        </w:rPr>
      </w:pPr>
      <w:r w:rsidRPr="00C9552B">
        <w:rPr>
          <w:rFonts w:ascii="Arial" w:hAnsi="Arial" w:cs="Arial"/>
          <w:b/>
          <w:bCs/>
          <w:sz w:val="16"/>
          <w:szCs w:val="16"/>
        </w:rPr>
        <w:t>CLÁUSULA SEXTA – DAS OBRIGAÇÕES DA CONTRATADA</w:t>
      </w:r>
    </w:p>
    <w:p w:rsidR="007F3BE5" w:rsidRPr="00C9552B" w:rsidRDefault="007F3BE5" w:rsidP="00122C79">
      <w:pPr>
        <w:ind w:firstLine="708"/>
        <w:jc w:val="both"/>
        <w:rPr>
          <w:rFonts w:ascii="Arial" w:hAnsi="Arial" w:cs="Arial"/>
          <w:b/>
          <w:bCs/>
          <w:sz w:val="16"/>
          <w:szCs w:val="16"/>
        </w:rPr>
      </w:pP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6.1 – Prestar suporte por telefone, fax, ou Internet, durante a vigência contratual.</w:t>
      </w:r>
    </w:p>
    <w:p w:rsidR="007F3BE5" w:rsidRPr="00C9552B" w:rsidRDefault="007F3BE5" w:rsidP="00122C79">
      <w:pPr>
        <w:pStyle w:val="PlainText"/>
        <w:widowControl w:val="0"/>
        <w:tabs>
          <w:tab w:val="num" w:pos="426"/>
        </w:tabs>
        <w:ind w:left="426" w:hanging="426"/>
        <w:jc w:val="both"/>
        <w:rPr>
          <w:rFonts w:ascii="Arial" w:hAnsi="Arial" w:cs="Arial"/>
          <w:sz w:val="16"/>
          <w:szCs w:val="16"/>
        </w:rPr>
      </w:pP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6.2 – Manter informado o técnico do contratante</w:t>
      </w:r>
      <w:r w:rsidRPr="00C9552B">
        <w:rPr>
          <w:rFonts w:ascii="Arial" w:hAnsi="Arial" w:cs="Arial"/>
          <w:b/>
          <w:bCs/>
          <w:sz w:val="16"/>
          <w:szCs w:val="16"/>
        </w:rPr>
        <w:t xml:space="preserve"> </w:t>
      </w:r>
      <w:r w:rsidRPr="00C9552B">
        <w:rPr>
          <w:rFonts w:ascii="Arial" w:hAnsi="Arial" w:cs="Arial"/>
          <w:sz w:val="16"/>
          <w:szCs w:val="16"/>
        </w:rPr>
        <w:t>encarregado de acompanhar os trabalhos, prestando-lhes as informações necessárias.</w:t>
      </w:r>
    </w:p>
    <w:p w:rsidR="007F3BE5" w:rsidRPr="00C9552B" w:rsidRDefault="007F3BE5" w:rsidP="00122C79">
      <w:pPr>
        <w:pStyle w:val="PlainText"/>
        <w:widowControl w:val="0"/>
        <w:tabs>
          <w:tab w:val="num" w:pos="426"/>
        </w:tabs>
        <w:ind w:left="426" w:hanging="426"/>
        <w:jc w:val="both"/>
        <w:rPr>
          <w:rFonts w:ascii="Arial" w:hAnsi="Arial" w:cs="Arial"/>
          <w:sz w:val="16"/>
          <w:szCs w:val="16"/>
        </w:rPr>
      </w:pP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6.3 – Prestar, sem ônus adicional para o contratante, as manutenções e atualizações que se fizerem necessárias no SISTEMA, causadas por problemas originados das fontes dos seus programas.</w:t>
      </w:r>
    </w:p>
    <w:p w:rsidR="007F3BE5" w:rsidRPr="00C9552B" w:rsidRDefault="007F3BE5" w:rsidP="00122C79">
      <w:pPr>
        <w:pStyle w:val="PlainText"/>
        <w:widowControl w:val="0"/>
        <w:tabs>
          <w:tab w:val="num" w:pos="426"/>
        </w:tabs>
        <w:ind w:left="426" w:hanging="426"/>
        <w:jc w:val="both"/>
        <w:rPr>
          <w:rFonts w:ascii="Arial" w:hAnsi="Arial" w:cs="Arial"/>
          <w:sz w:val="16"/>
          <w:szCs w:val="16"/>
        </w:rPr>
      </w:pP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6.4 – Tratar como confidenciais as informações e dados contidos no SISTEMA do contratante, guardando total sigilo em relação a terceiros.</w:t>
      </w:r>
    </w:p>
    <w:p w:rsidR="007F3BE5" w:rsidRPr="00C9552B" w:rsidRDefault="007F3BE5" w:rsidP="00122C79">
      <w:pPr>
        <w:ind w:firstLine="708"/>
        <w:jc w:val="both"/>
        <w:rPr>
          <w:rFonts w:ascii="Arial" w:hAnsi="Arial" w:cs="Arial"/>
          <w:sz w:val="16"/>
          <w:szCs w:val="16"/>
        </w:rPr>
      </w:pPr>
    </w:p>
    <w:p w:rsidR="007F3BE5" w:rsidRPr="00C9552B" w:rsidRDefault="007F3BE5" w:rsidP="00122C79">
      <w:pPr>
        <w:jc w:val="both"/>
        <w:rPr>
          <w:rFonts w:ascii="Arial" w:hAnsi="Arial" w:cs="Arial"/>
          <w:b/>
          <w:bCs/>
          <w:sz w:val="16"/>
          <w:szCs w:val="16"/>
        </w:rPr>
      </w:pPr>
      <w:r w:rsidRPr="00C9552B">
        <w:rPr>
          <w:rFonts w:ascii="Arial" w:hAnsi="Arial" w:cs="Arial"/>
          <w:b/>
          <w:bCs/>
          <w:sz w:val="16"/>
          <w:szCs w:val="16"/>
        </w:rPr>
        <w:t>CLÁUSULA SETIMA – DA MANUTENÇÃO</w:t>
      </w:r>
    </w:p>
    <w:p w:rsidR="007F3BE5" w:rsidRPr="00C9552B" w:rsidRDefault="007F3BE5" w:rsidP="00122C79">
      <w:pPr>
        <w:ind w:firstLine="708"/>
        <w:jc w:val="both"/>
        <w:rPr>
          <w:rFonts w:ascii="Arial" w:hAnsi="Arial" w:cs="Arial"/>
          <w:sz w:val="16"/>
          <w:szCs w:val="16"/>
        </w:rPr>
      </w:pP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 xml:space="preserve">7.1 – Entende-se por manutenção a obrigação da </w:t>
      </w:r>
      <w:r w:rsidRPr="00C9552B">
        <w:rPr>
          <w:rFonts w:ascii="Arial" w:hAnsi="Arial" w:cs="Arial"/>
          <w:b/>
          <w:bCs/>
          <w:sz w:val="16"/>
          <w:szCs w:val="16"/>
        </w:rPr>
        <w:t>CONTRATADA</w:t>
      </w:r>
      <w:r w:rsidRPr="00C9552B">
        <w:rPr>
          <w:rFonts w:ascii="Arial" w:hAnsi="Arial" w:cs="Arial"/>
          <w:sz w:val="16"/>
          <w:szCs w:val="16"/>
        </w:rPr>
        <w:t xml:space="preserve"> de manter o SISTEMA de acordo com as especificações do termo de implantação, devendo para tanto:</w:t>
      </w:r>
    </w:p>
    <w:p w:rsidR="007F3BE5" w:rsidRPr="00C9552B" w:rsidRDefault="007F3BE5" w:rsidP="00122C79">
      <w:pPr>
        <w:pStyle w:val="PlainText"/>
        <w:widowControl w:val="0"/>
        <w:jc w:val="both"/>
        <w:rPr>
          <w:rFonts w:ascii="Arial" w:hAnsi="Arial" w:cs="Arial"/>
          <w:sz w:val="16"/>
          <w:szCs w:val="16"/>
        </w:rPr>
      </w:pP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7.2 – Corrigir eventuais falhas do SISTEMA, desde que originados por erro ou defeito dos mesmos, transferindo versões e correção via internet.</w:t>
      </w:r>
    </w:p>
    <w:p w:rsidR="007F3BE5" w:rsidRPr="00C9552B" w:rsidRDefault="007F3BE5" w:rsidP="00122C79">
      <w:pPr>
        <w:pStyle w:val="PlainText"/>
        <w:widowControl w:val="0"/>
        <w:tabs>
          <w:tab w:val="num" w:pos="426"/>
        </w:tabs>
        <w:ind w:left="426" w:hanging="426"/>
        <w:jc w:val="both"/>
        <w:rPr>
          <w:rFonts w:ascii="Arial" w:hAnsi="Arial" w:cs="Arial"/>
          <w:sz w:val="16"/>
          <w:szCs w:val="16"/>
        </w:rPr>
      </w:pPr>
    </w:p>
    <w:p w:rsidR="007F3BE5" w:rsidRDefault="007F3BE5" w:rsidP="00122C79">
      <w:pPr>
        <w:pStyle w:val="PlainText"/>
        <w:widowControl w:val="0"/>
        <w:jc w:val="both"/>
        <w:rPr>
          <w:rFonts w:ascii="Arial" w:hAnsi="Arial" w:cs="Arial"/>
          <w:sz w:val="16"/>
          <w:szCs w:val="16"/>
        </w:rPr>
      </w:pPr>
      <w:r w:rsidRPr="00C9552B">
        <w:rPr>
          <w:rFonts w:ascii="Arial" w:hAnsi="Arial" w:cs="Arial"/>
          <w:sz w:val="16"/>
          <w:szCs w:val="16"/>
        </w:rPr>
        <w:t>7.3 – Alterar o SISTEMA em função de mudanças de ordem legal desde que tais mudanças não influenciem na estrutura básica do SISTEMA;</w:t>
      </w:r>
    </w:p>
    <w:p w:rsidR="007F3BE5" w:rsidRPr="00C9552B" w:rsidRDefault="007F3BE5" w:rsidP="00122C79">
      <w:pPr>
        <w:pStyle w:val="PlainText"/>
        <w:widowControl w:val="0"/>
        <w:jc w:val="both"/>
        <w:rPr>
          <w:rFonts w:ascii="Arial" w:hAnsi="Arial" w:cs="Arial"/>
          <w:sz w:val="16"/>
          <w:szCs w:val="16"/>
        </w:rPr>
      </w:pP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7.4 – Promover atualização constante do SISTEMA e das verificações, objetivando a melhoria e a eficácia do Controle Interno do contratante.</w:t>
      </w:r>
    </w:p>
    <w:p w:rsidR="007F3BE5" w:rsidRPr="00C9552B" w:rsidRDefault="007F3BE5" w:rsidP="00122C79">
      <w:pPr>
        <w:pStyle w:val="PlainText"/>
        <w:widowControl w:val="0"/>
        <w:jc w:val="both"/>
        <w:rPr>
          <w:rFonts w:ascii="Arial" w:hAnsi="Arial" w:cs="Arial"/>
          <w:sz w:val="16"/>
          <w:szCs w:val="16"/>
        </w:rPr>
      </w:pP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 xml:space="preserve">Parágrafo único: As solicitações de manutenções ou alterações nos programas serão enviadas pelo contratante através de pessoa responsável à contratada, acompanhado de documentação ou comentário que caracterize o serviço a ser efetuado. </w:t>
      </w:r>
    </w:p>
    <w:p w:rsidR="007F3BE5" w:rsidRPr="00C9552B" w:rsidRDefault="007F3BE5" w:rsidP="00122C79">
      <w:pPr>
        <w:ind w:firstLine="708"/>
        <w:jc w:val="both"/>
        <w:rPr>
          <w:rFonts w:ascii="Arial" w:hAnsi="Arial" w:cs="Arial"/>
          <w:sz w:val="16"/>
          <w:szCs w:val="16"/>
        </w:rPr>
      </w:pPr>
    </w:p>
    <w:p w:rsidR="007F3BE5" w:rsidRPr="00C9552B" w:rsidRDefault="007F3BE5" w:rsidP="00122C79">
      <w:pPr>
        <w:jc w:val="both"/>
        <w:rPr>
          <w:rFonts w:ascii="Arial" w:hAnsi="Arial" w:cs="Arial"/>
          <w:b/>
          <w:bCs/>
          <w:sz w:val="16"/>
          <w:szCs w:val="16"/>
        </w:rPr>
      </w:pPr>
      <w:r w:rsidRPr="00C9552B">
        <w:rPr>
          <w:rFonts w:ascii="Arial" w:hAnsi="Arial" w:cs="Arial"/>
          <w:b/>
          <w:bCs/>
          <w:sz w:val="16"/>
          <w:szCs w:val="16"/>
        </w:rPr>
        <w:t>CLÁUSULA OITAVA – DAS PENALIDADES</w:t>
      </w:r>
    </w:p>
    <w:p w:rsidR="007F3BE5" w:rsidRPr="00C9552B" w:rsidRDefault="007F3BE5" w:rsidP="00122C79">
      <w:pPr>
        <w:ind w:firstLine="708"/>
        <w:jc w:val="both"/>
        <w:rPr>
          <w:rFonts w:ascii="Arial" w:hAnsi="Arial" w:cs="Arial"/>
          <w:sz w:val="16"/>
          <w:szCs w:val="16"/>
        </w:rPr>
      </w:pPr>
    </w:p>
    <w:p w:rsidR="007F3BE5" w:rsidRPr="00C9552B" w:rsidRDefault="007F3BE5" w:rsidP="00122C79">
      <w:pPr>
        <w:widowControl w:val="0"/>
        <w:jc w:val="both"/>
        <w:rPr>
          <w:rFonts w:ascii="Arial" w:hAnsi="Arial" w:cs="Arial"/>
          <w:sz w:val="16"/>
          <w:szCs w:val="16"/>
        </w:rPr>
      </w:pPr>
      <w:r w:rsidRPr="00C9552B">
        <w:rPr>
          <w:rFonts w:ascii="Arial" w:hAnsi="Arial" w:cs="Arial"/>
          <w:sz w:val="16"/>
          <w:szCs w:val="16"/>
        </w:rPr>
        <w:t>8.1 – Em caso de inexecução, erro de execução, execução imperfeita ou inadimplemento contratual, a Contratada ficará sujeita sem prejuízos das responsabilidades civi</w:t>
      </w:r>
      <w:r>
        <w:rPr>
          <w:rFonts w:ascii="Arial" w:hAnsi="Arial" w:cs="Arial"/>
          <w:sz w:val="16"/>
          <w:szCs w:val="16"/>
        </w:rPr>
        <w:t>s</w:t>
      </w:r>
      <w:r w:rsidRPr="00C9552B">
        <w:rPr>
          <w:rFonts w:ascii="Arial" w:hAnsi="Arial" w:cs="Arial"/>
          <w:sz w:val="16"/>
          <w:szCs w:val="16"/>
        </w:rPr>
        <w:t xml:space="preserve"> e crimina</w:t>
      </w:r>
      <w:r>
        <w:rPr>
          <w:rFonts w:ascii="Arial" w:hAnsi="Arial" w:cs="Arial"/>
          <w:sz w:val="16"/>
          <w:szCs w:val="16"/>
        </w:rPr>
        <w:t>is</w:t>
      </w:r>
      <w:r w:rsidRPr="00C9552B">
        <w:rPr>
          <w:rFonts w:ascii="Arial" w:hAnsi="Arial" w:cs="Arial"/>
          <w:sz w:val="16"/>
          <w:szCs w:val="16"/>
        </w:rPr>
        <w:t xml:space="preserve"> que couber</w:t>
      </w:r>
      <w:r>
        <w:rPr>
          <w:rFonts w:ascii="Arial" w:hAnsi="Arial" w:cs="Arial"/>
          <w:sz w:val="16"/>
          <w:szCs w:val="16"/>
        </w:rPr>
        <w:t>em</w:t>
      </w:r>
      <w:r w:rsidRPr="00C9552B">
        <w:rPr>
          <w:rFonts w:ascii="Arial" w:hAnsi="Arial" w:cs="Arial"/>
          <w:sz w:val="16"/>
          <w:szCs w:val="16"/>
        </w:rPr>
        <w:t>, as seguintes penalidades:</w:t>
      </w: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8.1.1 – Advertência;</w:t>
      </w: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8.1.2 – Impossibilidade de licitar e contratar com a contratante pelo prazo de até 02 (dois) anos a contar do dia da fixação da pena;</w:t>
      </w: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8.1.3 – Declaração de inidoneidade para licitar e contratar com a Administração Pública enquanto perdurarem os motivos determinantes da punição ou até que seja promovida a reabilitação, na forma da lei, perante a própria autoridade que aplicou a penalidade.</w:t>
      </w:r>
    </w:p>
    <w:p w:rsidR="007F3BE5" w:rsidRPr="00C9552B" w:rsidRDefault="007F3BE5" w:rsidP="00122C79">
      <w:pPr>
        <w:jc w:val="both"/>
        <w:rPr>
          <w:rFonts w:ascii="Arial" w:hAnsi="Arial" w:cs="Arial"/>
          <w:sz w:val="16"/>
          <w:szCs w:val="16"/>
        </w:rPr>
      </w:pPr>
      <w:r w:rsidRPr="00C9552B">
        <w:rPr>
          <w:rFonts w:ascii="Arial" w:hAnsi="Arial" w:cs="Arial"/>
          <w:sz w:val="16"/>
          <w:szCs w:val="16"/>
        </w:rPr>
        <w:t>8.1.4 – Outras penalidades estabelecidas na Lei 8.666/93, suplementada pela Lei 8.883/94 em seus Artigos 86 a 88.</w:t>
      </w:r>
    </w:p>
    <w:p w:rsidR="007F3BE5" w:rsidRPr="00C9552B" w:rsidRDefault="007F3BE5" w:rsidP="00122C79">
      <w:pPr>
        <w:jc w:val="both"/>
        <w:rPr>
          <w:rFonts w:ascii="Arial" w:hAnsi="Arial" w:cs="Arial"/>
          <w:sz w:val="16"/>
          <w:szCs w:val="16"/>
        </w:rPr>
      </w:pPr>
    </w:p>
    <w:p w:rsidR="007F3BE5" w:rsidRPr="00C9552B" w:rsidRDefault="007F3BE5" w:rsidP="00122C79">
      <w:pPr>
        <w:jc w:val="both"/>
        <w:rPr>
          <w:rFonts w:ascii="Arial" w:hAnsi="Arial" w:cs="Arial"/>
          <w:sz w:val="16"/>
          <w:szCs w:val="16"/>
        </w:rPr>
      </w:pPr>
      <w:r w:rsidRPr="00C9552B">
        <w:rPr>
          <w:rFonts w:ascii="Arial" w:hAnsi="Arial" w:cs="Arial"/>
          <w:sz w:val="16"/>
          <w:szCs w:val="16"/>
        </w:rPr>
        <w:t xml:space="preserve">8.2 – A </w:t>
      </w:r>
      <w:r w:rsidRPr="00C9552B">
        <w:rPr>
          <w:rFonts w:ascii="Arial" w:hAnsi="Arial" w:cs="Arial"/>
          <w:b/>
          <w:bCs/>
          <w:sz w:val="16"/>
          <w:szCs w:val="16"/>
        </w:rPr>
        <w:t>CONTRATADA</w:t>
      </w:r>
      <w:r w:rsidRPr="00C9552B">
        <w:rPr>
          <w:rFonts w:ascii="Arial" w:hAnsi="Arial" w:cs="Arial"/>
          <w:sz w:val="16"/>
          <w:szCs w:val="16"/>
        </w:rPr>
        <w:t xml:space="preserve"> incorrerá em MULTA de 10 % (dez por cento) sobre o valor total do contrato, quando a </w:t>
      </w:r>
      <w:r w:rsidRPr="00C9552B">
        <w:rPr>
          <w:rFonts w:ascii="Arial" w:hAnsi="Arial" w:cs="Arial"/>
          <w:b/>
          <w:bCs/>
          <w:sz w:val="16"/>
          <w:szCs w:val="16"/>
        </w:rPr>
        <w:t>CONTRATADA</w:t>
      </w:r>
      <w:r w:rsidRPr="00C9552B">
        <w:rPr>
          <w:rFonts w:ascii="Arial" w:hAnsi="Arial" w:cs="Arial"/>
          <w:sz w:val="16"/>
          <w:szCs w:val="16"/>
        </w:rPr>
        <w:t xml:space="preserve"> manifestar interesse em rescindir o presente instrumento sem findar o prazo de vigência do mesmo, salvo motivos de força maior, devidamente jus</w:t>
      </w:r>
      <w:r>
        <w:rPr>
          <w:rFonts w:ascii="Arial" w:hAnsi="Arial" w:cs="Arial"/>
          <w:sz w:val="16"/>
          <w:szCs w:val="16"/>
        </w:rPr>
        <w:t>tificada</w:t>
      </w:r>
      <w:r w:rsidRPr="00C9552B">
        <w:rPr>
          <w:rFonts w:ascii="Arial" w:hAnsi="Arial" w:cs="Arial"/>
          <w:sz w:val="16"/>
          <w:szCs w:val="16"/>
        </w:rPr>
        <w:t xml:space="preserve"> por escrito e aceito pelo </w:t>
      </w:r>
      <w:r w:rsidRPr="00C9552B">
        <w:rPr>
          <w:rFonts w:ascii="Arial" w:hAnsi="Arial" w:cs="Arial"/>
          <w:b/>
          <w:bCs/>
          <w:sz w:val="16"/>
          <w:szCs w:val="16"/>
        </w:rPr>
        <w:t>CONTRATANTE</w:t>
      </w:r>
      <w:r w:rsidRPr="00C9552B">
        <w:rPr>
          <w:rFonts w:ascii="Arial" w:hAnsi="Arial" w:cs="Arial"/>
          <w:sz w:val="16"/>
          <w:szCs w:val="16"/>
        </w:rPr>
        <w:t>.</w:t>
      </w:r>
    </w:p>
    <w:p w:rsidR="007F3BE5" w:rsidRPr="00C9552B" w:rsidRDefault="007F3BE5" w:rsidP="00122C79">
      <w:pPr>
        <w:ind w:firstLine="708"/>
        <w:jc w:val="both"/>
        <w:rPr>
          <w:rFonts w:ascii="Arial" w:hAnsi="Arial" w:cs="Arial"/>
          <w:sz w:val="16"/>
          <w:szCs w:val="16"/>
        </w:rPr>
      </w:pPr>
    </w:p>
    <w:p w:rsidR="007F3BE5" w:rsidRPr="00C9552B" w:rsidRDefault="007F3BE5" w:rsidP="00122C79">
      <w:pPr>
        <w:jc w:val="both"/>
        <w:rPr>
          <w:rFonts w:ascii="Arial" w:hAnsi="Arial" w:cs="Arial"/>
          <w:b/>
          <w:bCs/>
          <w:sz w:val="16"/>
          <w:szCs w:val="16"/>
        </w:rPr>
      </w:pPr>
      <w:r w:rsidRPr="00C9552B">
        <w:rPr>
          <w:rFonts w:ascii="Arial" w:hAnsi="Arial" w:cs="Arial"/>
          <w:b/>
          <w:bCs/>
          <w:sz w:val="16"/>
          <w:szCs w:val="16"/>
        </w:rPr>
        <w:t>CLÁUSULA NONA – DA INEXECUÇÃO E RESCISÃO CONTRATUAL</w:t>
      </w:r>
    </w:p>
    <w:p w:rsidR="007F3BE5" w:rsidRPr="00C9552B" w:rsidRDefault="007F3BE5" w:rsidP="00122C79">
      <w:pPr>
        <w:jc w:val="both"/>
        <w:rPr>
          <w:rFonts w:ascii="Arial" w:hAnsi="Arial" w:cs="Arial"/>
          <w:sz w:val="16"/>
          <w:szCs w:val="16"/>
        </w:rPr>
      </w:pPr>
    </w:p>
    <w:p w:rsidR="007F3BE5" w:rsidRPr="00C9552B" w:rsidRDefault="007F3BE5" w:rsidP="00122C79">
      <w:pPr>
        <w:jc w:val="both"/>
        <w:rPr>
          <w:rFonts w:ascii="Arial" w:hAnsi="Arial" w:cs="Arial"/>
          <w:sz w:val="16"/>
          <w:szCs w:val="16"/>
        </w:rPr>
      </w:pPr>
      <w:r w:rsidRPr="00C9552B">
        <w:rPr>
          <w:rFonts w:ascii="Arial" w:hAnsi="Arial" w:cs="Arial"/>
          <w:sz w:val="16"/>
          <w:szCs w:val="16"/>
        </w:rPr>
        <w:t xml:space="preserve">9.1 – Regerá esta cláusula no que couber o estabelecido pela Lei nº 8.666/93, suplementado pela Lei 8.883/94 em seus Artigos 77 a 80, acordos e regulamentos específicos, na eventualidade da inexecução total ou parcial do Objeto Contratado, podendo ser rescindido pela </w:t>
      </w:r>
      <w:r w:rsidRPr="00C9552B">
        <w:rPr>
          <w:rFonts w:ascii="Arial" w:hAnsi="Arial" w:cs="Arial"/>
          <w:b/>
          <w:bCs/>
          <w:sz w:val="16"/>
          <w:szCs w:val="16"/>
        </w:rPr>
        <w:t>CONTRATANTE</w:t>
      </w:r>
      <w:r w:rsidRPr="00C9552B">
        <w:rPr>
          <w:rFonts w:ascii="Arial" w:hAnsi="Arial" w:cs="Arial"/>
          <w:sz w:val="16"/>
          <w:szCs w:val="16"/>
        </w:rPr>
        <w:t xml:space="preserve">, independentemente de notificação ou interpelação Judicial ou extra Judicial, além de responder a </w:t>
      </w:r>
      <w:r w:rsidRPr="00C9552B">
        <w:rPr>
          <w:rFonts w:ascii="Arial" w:hAnsi="Arial" w:cs="Arial"/>
          <w:b/>
          <w:bCs/>
          <w:sz w:val="16"/>
          <w:szCs w:val="16"/>
        </w:rPr>
        <w:t>CONTRATADA</w:t>
      </w:r>
      <w:r w:rsidRPr="00C9552B">
        <w:rPr>
          <w:rFonts w:ascii="Arial" w:hAnsi="Arial" w:cs="Arial"/>
          <w:sz w:val="16"/>
          <w:szCs w:val="16"/>
        </w:rPr>
        <w:t xml:space="preserve"> por perdas e danos, nos seguintes casos:</w:t>
      </w:r>
    </w:p>
    <w:p w:rsidR="007F3BE5" w:rsidRPr="00C9552B" w:rsidRDefault="007F3BE5" w:rsidP="00122C79">
      <w:pPr>
        <w:jc w:val="both"/>
        <w:rPr>
          <w:rFonts w:ascii="Arial" w:hAnsi="Arial" w:cs="Arial"/>
          <w:sz w:val="16"/>
          <w:szCs w:val="16"/>
        </w:rPr>
      </w:pPr>
    </w:p>
    <w:p w:rsidR="007F3BE5" w:rsidRPr="00C9552B" w:rsidRDefault="007F3BE5" w:rsidP="00122C79">
      <w:pPr>
        <w:jc w:val="both"/>
        <w:rPr>
          <w:rFonts w:ascii="Arial" w:hAnsi="Arial" w:cs="Arial"/>
          <w:sz w:val="16"/>
          <w:szCs w:val="16"/>
        </w:rPr>
      </w:pPr>
      <w:r w:rsidRPr="00C9552B">
        <w:rPr>
          <w:rFonts w:ascii="Arial" w:hAnsi="Arial" w:cs="Arial"/>
          <w:sz w:val="16"/>
          <w:szCs w:val="16"/>
        </w:rPr>
        <w:t>9.1.1 – No caso de dolo, culpa, simulação ou fraude de execução do presente contrato.</w:t>
      </w:r>
    </w:p>
    <w:p w:rsidR="007F3BE5" w:rsidRPr="00C9552B" w:rsidRDefault="007F3BE5" w:rsidP="00122C79">
      <w:pPr>
        <w:jc w:val="both"/>
        <w:rPr>
          <w:rFonts w:ascii="Arial" w:hAnsi="Arial" w:cs="Arial"/>
          <w:sz w:val="16"/>
          <w:szCs w:val="16"/>
        </w:rPr>
      </w:pPr>
      <w:r w:rsidRPr="00C9552B">
        <w:rPr>
          <w:rFonts w:ascii="Arial" w:hAnsi="Arial" w:cs="Arial"/>
          <w:sz w:val="16"/>
          <w:szCs w:val="16"/>
        </w:rPr>
        <w:t xml:space="preserve">9.1.2 – Quando ficar evidenciado a incapacidade da </w:t>
      </w:r>
      <w:r w:rsidRPr="00C9552B">
        <w:rPr>
          <w:rFonts w:ascii="Arial" w:hAnsi="Arial" w:cs="Arial"/>
          <w:b/>
          <w:bCs/>
          <w:sz w:val="16"/>
          <w:szCs w:val="16"/>
        </w:rPr>
        <w:t>CONTRATADA</w:t>
      </w:r>
      <w:r w:rsidRPr="00C9552B">
        <w:rPr>
          <w:rFonts w:ascii="Arial" w:hAnsi="Arial" w:cs="Arial"/>
          <w:sz w:val="16"/>
          <w:szCs w:val="16"/>
        </w:rPr>
        <w:t xml:space="preserve"> em dar execução ao contrato ou para prosseguir na sua execução.</w:t>
      </w:r>
    </w:p>
    <w:p w:rsidR="007F3BE5" w:rsidRPr="00C9552B" w:rsidRDefault="007F3BE5" w:rsidP="00122C79">
      <w:pPr>
        <w:jc w:val="both"/>
        <w:rPr>
          <w:rFonts w:ascii="Arial" w:hAnsi="Arial" w:cs="Arial"/>
          <w:sz w:val="16"/>
          <w:szCs w:val="16"/>
        </w:rPr>
      </w:pPr>
      <w:r w:rsidRPr="00C9552B">
        <w:rPr>
          <w:rFonts w:ascii="Arial" w:hAnsi="Arial" w:cs="Arial"/>
          <w:sz w:val="16"/>
          <w:szCs w:val="16"/>
        </w:rPr>
        <w:t xml:space="preserve">9.1.3 – Se a </w:t>
      </w:r>
      <w:r w:rsidRPr="00C9552B">
        <w:rPr>
          <w:rFonts w:ascii="Arial" w:hAnsi="Arial" w:cs="Arial"/>
          <w:b/>
          <w:bCs/>
          <w:sz w:val="16"/>
          <w:szCs w:val="16"/>
        </w:rPr>
        <w:t>CONTRATADA</w:t>
      </w:r>
      <w:r w:rsidRPr="00C9552B">
        <w:rPr>
          <w:rFonts w:ascii="Arial" w:hAnsi="Arial" w:cs="Arial"/>
          <w:sz w:val="16"/>
          <w:szCs w:val="16"/>
        </w:rPr>
        <w:t xml:space="preserve"> transferir o presente contrato, ou a sua execução no todo ou em parte, sem a prévia autorização do </w:t>
      </w:r>
      <w:r w:rsidRPr="00C9552B">
        <w:rPr>
          <w:rFonts w:ascii="Arial" w:hAnsi="Arial" w:cs="Arial"/>
          <w:b/>
          <w:bCs/>
          <w:sz w:val="16"/>
          <w:szCs w:val="16"/>
        </w:rPr>
        <w:t>CONTRATANTE</w:t>
      </w:r>
      <w:r w:rsidRPr="00C9552B">
        <w:rPr>
          <w:rFonts w:ascii="Arial" w:hAnsi="Arial" w:cs="Arial"/>
          <w:sz w:val="16"/>
          <w:szCs w:val="16"/>
        </w:rPr>
        <w:t>.</w:t>
      </w:r>
    </w:p>
    <w:p w:rsidR="007F3BE5" w:rsidRPr="00C9552B" w:rsidRDefault="007F3BE5" w:rsidP="00122C79">
      <w:pPr>
        <w:pStyle w:val="BodyText3"/>
        <w:widowControl/>
        <w:tabs>
          <w:tab w:val="left" w:pos="708"/>
        </w:tabs>
        <w:rPr>
          <w:rFonts w:ascii="Arial" w:hAnsi="Arial" w:cs="Arial"/>
          <w:sz w:val="16"/>
          <w:szCs w:val="16"/>
        </w:rPr>
      </w:pPr>
      <w:r w:rsidRPr="00C9552B">
        <w:rPr>
          <w:rFonts w:ascii="Arial" w:hAnsi="Arial" w:cs="Arial"/>
          <w:sz w:val="16"/>
          <w:szCs w:val="16"/>
        </w:rPr>
        <w:t>9.1.4 – Se a Contratada falir, entrar em concordata, em liquidação ou dissolução ou, ainda, ocorrer alteração em sua estrutura social que impossibilite ou prejudique a execução do presente contrato.</w:t>
      </w:r>
    </w:p>
    <w:p w:rsidR="007F3BE5" w:rsidRPr="00C9552B" w:rsidRDefault="007F3BE5" w:rsidP="00122C79">
      <w:pPr>
        <w:pStyle w:val="BodyText"/>
        <w:jc w:val="both"/>
        <w:rPr>
          <w:rFonts w:ascii="Arial" w:hAnsi="Arial" w:cs="Arial"/>
          <w:sz w:val="16"/>
          <w:szCs w:val="16"/>
        </w:rPr>
      </w:pPr>
      <w:r w:rsidRPr="00C9552B">
        <w:rPr>
          <w:rFonts w:ascii="Arial" w:hAnsi="Arial" w:cs="Arial"/>
          <w:sz w:val="16"/>
          <w:szCs w:val="16"/>
        </w:rPr>
        <w:t>9.1.5 – Em caso de rescisão contratual, ambas as partes terão que informar, por escrito, com uma antecedência mínima de 30 (trinta) dias, restringindo-se ao pagamento dos serviços prestados até a data da rescisão.</w:t>
      </w:r>
    </w:p>
    <w:p w:rsidR="007F3BE5" w:rsidRPr="00C9552B" w:rsidRDefault="007F3BE5" w:rsidP="00122C79">
      <w:pPr>
        <w:pStyle w:val="PlainText"/>
        <w:widowControl w:val="0"/>
        <w:tabs>
          <w:tab w:val="num" w:pos="567"/>
        </w:tabs>
        <w:jc w:val="both"/>
        <w:rPr>
          <w:rFonts w:ascii="Arial" w:hAnsi="Arial" w:cs="Arial"/>
          <w:sz w:val="16"/>
          <w:szCs w:val="16"/>
        </w:rPr>
      </w:pPr>
      <w:r w:rsidRPr="00C9552B">
        <w:rPr>
          <w:rFonts w:ascii="Arial" w:hAnsi="Arial" w:cs="Arial"/>
          <w:sz w:val="16"/>
          <w:szCs w:val="16"/>
        </w:rPr>
        <w:t>9.1.6 – Os casos de rescisão contratual serão formalmente motivados nos autos do processo, assegurados o contraditório e a ampla defesa.</w:t>
      </w:r>
    </w:p>
    <w:p w:rsidR="007F3BE5" w:rsidRPr="00C9552B" w:rsidRDefault="007F3BE5" w:rsidP="00122C79">
      <w:pPr>
        <w:pStyle w:val="PlainText"/>
        <w:widowControl w:val="0"/>
        <w:tabs>
          <w:tab w:val="num" w:pos="567"/>
        </w:tabs>
        <w:jc w:val="both"/>
        <w:rPr>
          <w:rFonts w:ascii="Arial" w:hAnsi="Arial" w:cs="Arial"/>
          <w:sz w:val="16"/>
          <w:szCs w:val="16"/>
        </w:rPr>
      </w:pPr>
      <w:r w:rsidRPr="00C9552B">
        <w:rPr>
          <w:rFonts w:ascii="Arial" w:hAnsi="Arial" w:cs="Arial"/>
          <w:sz w:val="16"/>
          <w:szCs w:val="16"/>
        </w:rPr>
        <w:t>9.1.7 – Em caso de inadimplemento de obrigações aqui pactuadas, por qualquer uma das partes, o presente será rescindido ou suspenso.</w:t>
      </w:r>
    </w:p>
    <w:p w:rsidR="007F3BE5" w:rsidRPr="00C9552B" w:rsidRDefault="007F3BE5" w:rsidP="00122C79">
      <w:pPr>
        <w:jc w:val="both"/>
        <w:rPr>
          <w:rFonts w:ascii="Arial" w:hAnsi="Arial" w:cs="Arial"/>
          <w:sz w:val="16"/>
          <w:szCs w:val="16"/>
        </w:rPr>
      </w:pPr>
    </w:p>
    <w:p w:rsidR="007F3BE5" w:rsidRPr="00C9552B" w:rsidRDefault="007F3BE5" w:rsidP="00122C79">
      <w:pPr>
        <w:jc w:val="both"/>
        <w:rPr>
          <w:rFonts w:ascii="Arial" w:hAnsi="Arial" w:cs="Arial"/>
          <w:b/>
          <w:bCs/>
          <w:sz w:val="16"/>
          <w:szCs w:val="16"/>
        </w:rPr>
      </w:pPr>
      <w:r w:rsidRPr="00C9552B">
        <w:rPr>
          <w:rFonts w:ascii="Arial" w:hAnsi="Arial" w:cs="Arial"/>
          <w:b/>
          <w:bCs/>
          <w:sz w:val="16"/>
          <w:szCs w:val="16"/>
        </w:rPr>
        <w:t>CLÁUSULA DÉCIMA – DAS ALTERAÇÕES CONTRATUAIS</w:t>
      </w:r>
    </w:p>
    <w:p w:rsidR="007F3BE5" w:rsidRPr="00C9552B" w:rsidRDefault="007F3BE5" w:rsidP="00122C79">
      <w:pPr>
        <w:jc w:val="both"/>
        <w:rPr>
          <w:rFonts w:ascii="Arial" w:hAnsi="Arial" w:cs="Arial"/>
          <w:b/>
          <w:bCs/>
          <w:sz w:val="16"/>
          <w:szCs w:val="16"/>
        </w:rPr>
      </w:pPr>
    </w:p>
    <w:p w:rsidR="007F3BE5" w:rsidRPr="00C9552B" w:rsidRDefault="007F3BE5" w:rsidP="00122C79">
      <w:pPr>
        <w:jc w:val="both"/>
        <w:rPr>
          <w:rFonts w:ascii="Arial" w:hAnsi="Arial" w:cs="Arial"/>
          <w:sz w:val="16"/>
          <w:szCs w:val="16"/>
        </w:rPr>
      </w:pPr>
      <w:r w:rsidRPr="00C9552B">
        <w:rPr>
          <w:rFonts w:ascii="Arial" w:hAnsi="Arial" w:cs="Arial"/>
          <w:sz w:val="16"/>
          <w:szCs w:val="16"/>
        </w:rPr>
        <w:t>10 – Através de termo aditivo o presente Contrato poderá sofrer alterações nas situações estabelecidas pela Lei 8.666/93, suplementada pela Lei 8.883/94 e alterações posteriores, em seu Art. 65, numerado o termo em ordem crescente.</w:t>
      </w:r>
    </w:p>
    <w:p w:rsidR="007F3BE5" w:rsidRPr="00C9552B" w:rsidRDefault="007F3BE5" w:rsidP="00122C79">
      <w:pPr>
        <w:jc w:val="both"/>
        <w:rPr>
          <w:rFonts w:ascii="Arial" w:hAnsi="Arial" w:cs="Arial"/>
          <w:sz w:val="16"/>
          <w:szCs w:val="16"/>
        </w:rPr>
      </w:pPr>
    </w:p>
    <w:p w:rsidR="007F3BE5" w:rsidRPr="00C9552B" w:rsidRDefault="007F3BE5" w:rsidP="00122C79">
      <w:pPr>
        <w:jc w:val="both"/>
        <w:rPr>
          <w:rFonts w:ascii="Arial" w:hAnsi="Arial" w:cs="Arial"/>
          <w:b/>
          <w:bCs/>
          <w:sz w:val="16"/>
          <w:szCs w:val="16"/>
        </w:rPr>
      </w:pPr>
      <w:r w:rsidRPr="00C9552B">
        <w:rPr>
          <w:rFonts w:ascii="Arial" w:hAnsi="Arial" w:cs="Arial"/>
          <w:b/>
          <w:bCs/>
          <w:sz w:val="16"/>
          <w:szCs w:val="16"/>
        </w:rPr>
        <w:t>CLÁUSULA DÉCIMA PRIMEIRA – DAS DISPOSIÇÕES GERAIS</w:t>
      </w:r>
    </w:p>
    <w:p w:rsidR="007F3BE5" w:rsidRPr="00C9552B" w:rsidRDefault="007F3BE5" w:rsidP="00122C79">
      <w:pPr>
        <w:jc w:val="both"/>
        <w:rPr>
          <w:rFonts w:ascii="Arial" w:hAnsi="Arial" w:cs="Arial"/>
          <w:b/>
          <w:bCs/>
          <w:sz w:val="16"/>
          <w:szCs w:val="16"/>
        </w:rPr>
      </w:pPr>
    </w:p>
    <w:p w:rsidR="007F3BE5" w:rsidRPr="00C9552B" w:rsidRDefault="007F3BE5" w:rsidP="00122C79">
      <w:pPr>
        <w:widowControl w:val="0"/>
        <w:tabs>
          <w:tab w:val="num" w:pos="1440"/>
        </w:tabs>
        <w:jc w:val="both"/>
        <w:rPr>
          <w:rFonts w:ascii="Arial" w:hAnsi="Arial" w:cs="Arial"/>
          <w:sz w:val="16"/>
          <w:szCs w:val="16"/>
        </w:rPr>
      </w:pPr>
      <w:r w:rsidRPr="00C9552B">
        <w:rPr>
          <w:rFonts w:ascii="Arial" w:hAnsi="Arial" w:cs="Arial"/>
          <w:sz w:val="16"/>
          <w:szCs w:val="16"/>
        </w:rPr>
        <w:t>11 – O contratante reserva-se o direito de efetuar a mais ampla fiscalização do fornecimento dos produtos e serviços, verificando se estão sendo cumpridos os termos contratuais, bem como as questões de segurança dos dados, não excluindo-se a contratada da responsabilidade por qualquer irregularidade.</w:t>
      </w:r>
    </w:p>
    <w:p w:rsidR="007F3BE5" w:rsidRPr="00C9552B" w:rsidRDefault="007F3BE5" w:rsidP="00122C79">
      <w:pPr>
        <w:widowControl w:val="0"/>
        <w:tabs>
          <w:tab w:val="num" w:pos="180"/>
          <w:tab w:val="num" w:pos="1440"/>
        </w:tabs>
        <w:jc w:val="both"/>
        <w:rPr>
          <w:rFonts w:ascii="Arial" w:hAnsi="Arial" w:cs="Arial"/>
          <w:sz w:val="16"/>
          <w:szCs w:val="16"/>
        </w:rPr>
      </w:pPr>
    </w:p>
    <w:p w:rsidR="007F3BE5" w:rsidRPr="00C9552B" w:rsidRDefault="007F3BE5" w:rsidP="00122C79">
      <w:pPr>
        <w:pStyle w:val="BodyText3"/>
        <w:tabs>
          <w:tab w:val="num" w:pos="426"/>
        </w:tabs>
        <w:rPr>
          <w:rFonts w:ascii="Arial" w:hAnsi="Arial" w:cs="Arial"/>
          <w:sz w:val="16"/>
          <w:szCs w:val="16"/>
        </w:rPr>
      </w:pPr>
      <w:r w:rsidRPr="00C9552B">
        <w:rPr>
          <w:rFonts w:ascii="Arial" w:hAnsi="Arial" w:cs="Arial"/>
          <w:sz w:val="16"/>
          <w:szCs w:val="16"/>
        </w:rPr>
        <w:t xml:space="preserve">11.1 – O presente contrato não será de nenhuma forma, fundamento para a constituição de vínculo trabalhista com empregados, funcionários, prepostos ou terceiros que a </w:t>
      </w:r>
      <w:r w:rsidRPr="00C9552B">
        <w:rPr>
          <w:rFonts w:ascii="Arial" w:hAnsi="Arial" w:cs="Arial"/>
          <w:b/>
          <w:bCs/>
          <w:sz w:val="16"/>
          <w:szCs w:val="16"/>
        </w:rPr>
        <w:t>CONTRATADA</w:t>
      </w:r>
      <w:r w:rsidRPr="00C9552B">
        <w:rPr>
          <w:rFonts w:ascii="Arial" w:hAnsi="Arial" w:cs="Arial"/>
          <w:sz w:val="16"/>
          <w:szCs w:val="16"/>
        </w:rPr>
        <w:t xml:space="preserve"> colocar a serviço.</w:t>
      </w:r>
    </w:p>
    <w:p w:rsidR="007F3BE5" w:rsidRPr="00C9552B" w:rsidRDefault="007F3BE5" w:rsidP="00122C79">
      <w:pPr>
        <w:pStyle w:val="BodyText3"/>
        <w:tabs>
          <w:tab w:val="num" w:pos="426"/>
        </w:tabs>
        <w:rPr>
          <w:rFonts w:ascii="Arial" w:hAnsi="Arial" w:cs="Arial"/>
          <w:sz w:val="16"/>
          <w:szCs w:val="16"/>
        </w:rPr>
      </w:pPr>
    </w:p>
    <w:p w:rsidR="007F3BE5" w:rsidRPr="00C9552B" w:rsidRDefault="007F3BE5" w:rsidP="00122C79">
      <w:pPr>
        <w:widowControl w:val="0"/>
        <w:tabs>
          <w:tab w:val="num" w:pos="1440"/>
        </w:tabs>
        <w:jc w:val="both"/>
        <w:rPr>
          <w:rFonts w:ascii="Arial" w:hAnsi="Arial" w:cs="Arial"/>
          <w:sz w:val="16"/>
          <w:szCs w:val="16"/>
        </w:rPr>
      </w:pPr>
      <w:r w:rsidRPr="00C9552B">
        <w:rPr>
          <w:rFonts w:ascii="Arial" w:hAnsi="Arial" w:cs="Arial"/>
          <w:sz w:val="16"/>
          <w:szCs w:val="16"/>
        </w:rPr>
        <w:t>11.2 – Os casos omissos a este contrato reger-se-ão pela legislação pertinente à matéria e a Lei 8.666/93;</w:t>
      </w:r>
    </w:p>
    <w:p w:rsidR="007F3BE5" w:rsidRPr="00C9552B" w:rsidRDefault="007F3BE5" w:rsidP="00122C79">
      <w:pPr>
        <w:widowControl w:val="0"/>
        <w:tabs>
          <w:tab w:val="num" w:pos="1440"/>
        </w:tabs>
        <w:jc w:val="both"/>
        <w:rPr>
          <w:rFonts w:ascii="Arial" w:hAnsi="Arial" w:cs="Arial"/>
          <w:sz w:val="16"/>
          <w:szCs w:val="16"/>
        </w:rPr>
      </w:pPr>
    </w:p>
    <w:p w:rsidR="007F3BE5" w:rsidRPr="00C9552B" w:rsidRDefault="007F3BE5" w:rsidP="00122C79">
      <w:pPr>
        <w:widowControl w:val="0"/>
        <w:jc w:val="both"/>
        <w:rPr>
          <w:rFonts w:ascii="Arial" w:hAnsi="Arial" w:cs="Arial"/>
          <w:sz w:val="16"/>
          <w:szCs w:val="16"/>
        </w:rPr>
      </w:pPr>
      <w:r w:rsidRPr="00C9552B">
        <w:rPr>
          <w:rFonts w:ascii="Arial" w:hAnsi="Arial" w:cs="Arial"/>
          <w:sz w:val="16"/>
          <w:szCs w:val="16"/>
        </w:rPr>
        <w:t xml:space="preserve">11.3 – Correrão por conta da </w:t>
      </w:r>
      <w:r w:rsidRPr="00C9552B">
        <w:rPr>
          <w:rFonts w:ascii="Arial" w:hAnsi="Arial" w:cs="Arial"/>
          <w:b/>
          <w:bCs/>
          <w:sz w:val="16"/>
          <w:szCs w:val="16"/>
        </w:rPr>
        <w:t>CONTRATADA</w:t>
      </w:r>
      <w:r w:rsidRPr="00C9552B">
        <w:rPr>
          <w:rFonts w:ascii="Arial" w:hAnsi="Arial" w:cs="Arial"/>
          <w:sz w:val="16"/>
          <w:szCs w:val="16"/>
        </w:rPr>
        <w:t xml:space="preserve"> todas as despesas relativas a transporte, alimentação e hospedagem dos seus funcionários e prepostos quando da prestação dos serviços ao contratante, exceto quando o deslocamento se fizer necessário em conseqüência de má operação do sistema ou por deficiências de hardware, quando então tais despesas deverão ser custeadas pelo contratante.</w:t>
      </w:r>
    </w:p>
    <w:p w:rsidR="007F3BE5" w:rsidRPr="00C9552B" w:rsidRDefault="007F3BE5" w:rsidP="00122C79">
      <w:pPr>
        <w:widowControl w:val="0"/>
        <w:jc w:val="both"/>
        <w:rPr>
          <w:rFonts w:ascii="Arial" w:hAnsi="Arial" w:cs="Arial"/>
          <w:sz w:val="16"/>
          <w:szCs w:val="16"/>
        </w:rPr>
      </w:pP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11.4 – A execução do presente instrumento contratual dar-se-á sob a forma de execução direta da CONTRATADA, não sendo permitidas sub-contratações sem a anuência expressa do contratante.</w:t>
      </w:r>
    </w:p>
    <w:p w:rsidR="007F3BE5" w:rsidRPr="00C9552B" w:rsidRDefault="007F3BE5" w:rsidP="00122C79">
      <w:pPr>
        <w:jc w:val="both"/>
        <w:rPr>
          <w:rFonts w:ascii="Arial" w:hAnsi="Arial" w:cs="Arial"/>
          <w:sz w:val="16"/>
          <w:szCs w:val="16"/>
        </w:rPr>
      </w:pPr>
    </w:p>
    <w:p w:rsidR="007F3BE5" w:rsidRPr="00C9552B" w:rsidRDefault="007F3BE5" w:rsidP="00122C79">
      <w:pPr>
        <w:jc w:val="both"/>
        <w:rPr>
          <w:rFonts w:ascii="Arial" w:hAnsi="Arial" w:cs="Arial"/>
          <w:sz w:val="16"/>
          <w:szCs w:val="16"/>
        </w:rPr>
      </w:pPr>
      <w:r w:rsidRPr="00C9552B">
        <w:rPr>
          <w:rFonts w:ascii="Arial" w:hAnsi="Arial" w:cs="Arial"/>
          <w:sz w:val="16"/>
          <w:szCs w:val="16"/>
        </w:rPr>
        <w:t>CLÁUSULA DÉCIMA SEGUNDA – DO FORO</w:t>
      </w:r>
    </w:p>
    <w:p w:rsidR="007F3BE5" w:rsidRPr="00C9552B" w:rsidRDefault="007F3BE5" w:rsidP="00122C79">
      <w:pPr>
        <w:jc w:val="both"/>
        <w:rPr>
          <w:rFonts w:ascii="Arial" w:hAnsi="Arial" w:cs="Arial"/>
          <w:sz w:val="16"/>
          <w:szCs w:val="16"/>
        </w:rPr>
      </w:pP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12 – Fica eleito o foro da Comarca de Caçador - SC, com renúncia de qualquer outro, para dirimir qualquer dúvida, ação ou questão oriunda do presente contrato.</w:t>
      </w:r>
    </w:p>
    <w:p w:rsidR="007F3BE5" w:rsidRPr="00C9552B" w:rsidRDefault="007F3BE5" w:rsidP="00122C79">
      <w:pPr>
        <w:pStyle w:val="PlainText"/>
        <w:widowControl w:val="0"/>
        <w:jc w:val="both"/>
        <w:rPr>
          <w:rFonts w:ascii="Arial" w:hAnsi="Arial" w:cs="Arial"/>
          <w:sz w:val="16"/>
          <w:szCs w:val="16"/>
        </w:rPr>
      </w:pP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12.1 – E, por estarem justos e contratados, lavram, datam e assinam,</w:t>
      </w:r>
      <w:r>
        <w:rPr>
          <w:rFonts w:ascii="Arial" w:hAnsi="Arial" w:cs="Arial"/>
          <w:sz w:val="16"/>
          <w:szCs w:val="16"/>
        </w:rPr>
        <w:t xml:space="preserve"> em três (03</w:t>
      </w:r>
      <w:r w:rsidRPr="00C9552B">
        <w:rPr>
          <w:rFonts w:ascii="Arial" w:hAnsi="Arial" w:cs="Arial"/>
          <w:sz w:val="16"/>
          <w:szCs w:val="16"/>
        </w:rPr>
        <w:t xml:space="preserve">) vias de igual teor e forma, juntamente com duas testemunhas, que também o assinam.         </w:t>
      </w: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 xml:space="preserve">                                                   </w:t>
      </w:r>
    </w:p>
    <w:p w:rsidR="007F3BE5" w:rsidRPr="00C9552B" w:rsidRDefault="007F3BE5" w:rsidP="00122C79">
      <w:pPr>
        <w:pStyle w:val="PlainText"/>
        <w:widowControl w:val="0"/>
        <w:jc w:val="both"/>
        <w:rPr>
          <w:rFonts w:ascii="Arial" w:hAnsi="Arial" w:cs="Arial"/>
          <w:sz w:val="16"/>
          <w:szCs w:val="16"/>
        </w:rPr>
      </w:pPr>
      <w:r w:rsidRPr="00C9552B">
        <w:rPr>
          <w:rFonts w:ascii="Arial" w:hAnsi="Arial" w:cs="Arial"/>
          <w:sz w:val="16"/>
          <w:szCs w:val="16"/>
        </w:rPr>
        <w:t>Macieira - SC, 11 de janeiro de 201</w:t>
      </w:r>
      <w:r>
        <w:rPr>
          <w:rFonts w:ascii="Arial" w:hAnsi="Arial" w:cs="Arial"/>
          <w:sz w:val="16"/>
          <w:szCs w:val="16"/>
        </w:rPr>
        <w:t>7</w:t>
      </w:r>
      <w:r w:rsidRPr="00C9552B">
        <w:rPr>
          <w:rFonts w:ascii="Arial" w:hAnsi="Arial" w:cs="Arial"/>
          <w:sz w:val="16"/>
          <w:szCs w:val="16"/>
        </w:rPr>
        <w:t>.</w:t>
      </w:r>
    </w:p>
    <w:p w:rsidR="007F3BE5" w:rsidRPr="00C9552B" w:rsidRDefault="007F3BE5" w:rsidP="00122C79">
      <w:pPr>
        <w:pStyle w:val="PlainText"/>
        <w:widowControl w:val="0"/>
        <w:jc w:val="both"/>
        <w:rPr>
          <w:rFonts w:ascii="Arial" w:hAnsi="Arial" w:cs="Arial"/>
          <w:color w:val="FF0000"/>
          <w:sz w:val="16"/>
          <w:szCs w:val="16"/>
        </w:rPr>
      </w:pPr>
    </w:p>
    <w:p w:rsidR="007F3BE5" w:rsidRPr="00C9552B" w:rsidRDefault="007F3BE5" w:rsidP="00122C79">
      <w:pPr>
        <w:pStyle w:val="PlainText"/>
        <w:widowControl w:val="0"/>
        <w:jc w:val="both"/>
        <w:rPr>
          <w:rFonts w:ascii="Arial" w:hAnsi="Arial" w:cs="Arial"/>
          <w:sz w:val="16"/>
          <w:szCs w:val="16"/>
        </w:rPr>
      </w:pPr>
    </w:p>
    <w:p w:rsidR="007F3BE5" w:rsidRPr="00C9552B" w:rsidRDefault="007F3BE5" w:rsidP="00122C79">
      <w:pPr>
        <w:pStyle w:val="PlainText"/>
        <w:widowControl w:val="0"/>
        <w:jc w:val="center"/>
        <w:rPr>
          <w:rFonts w:ascii="Arial" w:hAnsi="Arial" w:cs="Arial"/>
          <w:sz w:val="16"/>
          <w:szCs w:val="16"/>
        </w:rPr>
      </w:pPr>
    </w:p>
    <w:p w:rsidR="007F3BE5" w:rsidRPr="00C9552B" w:rsidRDefault="007F3BE5" w:rsidP="00122C79">
      <w:pPr>
        <w:pStyle w:val="PlainText"/>
        <w:widowControl w:val="0"/>
        <w:jc w:val="center"/>
        <w:rPr>
          <w:rFonts w:ascii="Arial" w:hAnsi="Arial" w:cs="Arial"/>
          <w:sz w:val="16"/>
          <w:szCs w:val="16"/>
        </w:rPr>
      </w:pPr>
      <w:r w:rsidRPr="00C9552B">
        <w:rPr>
          <w:rFonts w:ascii="Arial" w:hAnsi="Arial" w:cs="Arial"/>
          <w:sz w:val="16"/>
          <w:szCs w:val="16"/>
        </w:rPr>
        <w:t>____________________________</w:t>
      </w:r>
    </w:p>
    <w:p w:rsidR="007F3BE5" w:rsidRPr="00C9552B" w:rsidRDefault="007F3BE5" w:rsidP="00122C79">
      <w:pPr>
        <w:jc w:val="center"/>
        <w:rPr>
          <w:rFonts w:ascii="Arial" w:hAnsi="Arial" w:cs="Arial"/>
          <w:b/>
          <w:bCs/>
          <w:sz w:val="16"/>
          <w:szCs w:val="16"/>
          <w:lang w:val="pt-PT"/>
        </w:rPr>
      </w:pPr>
      <w:r w:rsidRPr="00C9552B">
        <w:rPr>
          <w:rFonts w:ascii="Arial" w:hAnsi="Arial" w:cs="Arial"/>
          <w:b/>
          <w:bCs/>
          <w:sz w:val="16"/>
          <w:szCs w:val="16"/>
          <w:lang w:val="pt-PT"/>
        </w:rPr>
        <w:t>Município de Macieira - CONTRATANTE</w:t>
      </w:r>
    </w:p>
    <w:p w:rsidR="007F3BE5" w:rsidRPr="00C9552B" w:rsidRDefault="007F3BE5" w:rsidP="00122C79">
      <w:pPr>
        <w:jc w:val="center"/>
        <w:rPr>
          <w:rFonts w:ascii="Arial" w:hAnsi="Arial" w:cs="Arial"/>
          <w:b/>
          <w:bCs/>
          <w:sz w:val="16"/>
          <w:szCs w:val="16"/>
        </w:rPr>
      </w:pPr>
      <w:r w:rsidRPr="00C9552B">
        <w:rPr>
          <w:rFonts w:ascii="Arial" w:hAnsi="Arial" w:cs="Arial"/>
          <w:b/>
          <w:bCs/>
          <w:sz w:val="16"/>
          <w:szCs w:val="16"/>
        </w:rPr>
        <w:t>ZELIR CITADIN - Prefeito Municipal</w:t>
      </w:r>
    </w:p>
    <w:p w:rsidR="007F3BE5" w:rsidRPr="00C9552B" w:rsidRDefault="007F3BE5" w:rsidP="00122C79">
      <w:pPr>
        <w:jc w:val="center"/>
        <w:rPr>
          <w:rFonts w:ascii="Arial" w:hAnsi="Arial" w:cs="Arial"/>
          <w:sz w:val="16"/>
          <w:szCs w:val="16"/>
          <w:lang w:val="pt-PT"/>
        </w:rPr>
      </w:pPr>
    </w:p>
    <w:p w:rsidR="007F3BE5" w:rsidRPr="00C9552B" w:rsidRDefault="007F3BE5" w:rsidP="00122C79">
      <w:pPr>
        <w:jc w:val="center"/>
        <w:rPr>
          <w:rFonts w:ascii="Arial" w:hAnsi="Arial" w:cs="Arial"/>
          <w:sz w:val="16"/>
          <w:szCs w:val="16"/>
          <w:lang w:val="pt-PT"/>
        </w:rPr>
      </w:pPr>
    </w:p>
    <w:p w:rsidR="007F3BE5" w:rsidRPr="00C9552B" w:rsidRDefault="007F3BE5" w:rsidP="00122C79">
      <w:pPr>
        <w:jc w:val="center"/>
        <w:rPr>
          <w:rFonts w:ascii="Arial" w:hAnsi="Arial" w:cs="Arial"/>
          <w:sz w:val="16"/>
          <w:szCs w:val="16"/>
          <w:lang w:val="pt-PT"/>
        </w:rPr>
      </w:pPr>
    </w:p>
    <w:p w:rsidR="007F3BE5" w:rsidRPr="00C9552B" w:rsidRDefault="007F3BE5" w:rsidP="00122C79">
      <w:pPr>
        <w:jc w:val="center"/>
        <w:rPr>
          <w:rFonts w:ascii="Arial" w:hAnsi="Arial" w:cs="Arial"/>
          <w:sz w:val="16"/>
          <w:szCs w:val="16"/>
          <w:lang w:val="pt-PT"/>
        </w:rPr>
      </w:pPr>
      <w:r w:rsidRPr="00C9552B">
        <w:rPr>
          <w:rFonts w:ascii="Arial" w:hAnsi="Arial" w:cs="Arial"/>
          <w:sz w:val="16"/>
          <w:szCs w:val="16"/>
          <w:lang w:val="pt-PT"/>
        </w:rPr>
        <w:t>___________________________________________</w:t>
      </w:r>
    </w:p>
    <w:p w:rsidR="007F3BE5" w:rsidRPr="00C9552B" w:rsidRDefault="007F3BE5" w:rsidP="00122C79">
      <w:pPr>
        <w:jc w:val="center"/>
        <w:rPr>
          <w:rFonts w:ascii="Arial" w:hAnsi="Arial" w:cs="Arial"/>
          <w:b/>
          <w:bCs/>
          <w:sz w:val="16"/>
          <w:szCs w:val="16"/>
        </w:rPr>
      </w:pPr>
      <w:r w:rsidRPr="00C9552B">
        <w:rPr>
          <w:rFonts w:ascii="Arial" w:hAnsi="Arial" w:cs="Arial"/>
          <w:b/>
          <w:bCs/>
          <w:sz w:val="16"/>
          <w:szCs w:val="16"/>
          <w:lang w:val="pt-PT"/>
        </w:rPr>
        <w:t>FAEE Suprimentos e Locação de Sistemas LTDA</w:t>
      </w:r>
    </w:p>
    <w:p w:rsidR="007F3BE5" w:rsidRPr="00C9552B" w:rsidRDefault="007F3BE5" w:rsidP="00122C79">
      <w:pPr>
        <w:jc w:val="center"/>
        <w:rPr>
          <w:rFonts w:ascii="Arial" w:hAnsi="Arial" w:cs="Arial"/>
          <w:b/>
          <w:bCs/>
          <w:sz w:val="16"/>
          <w:szCs w:val="16"/>
        </w:rPr>
      </w:pPr>
      <w:r w:rsidRPr="00C9552B">
        <w:rPr>
          <w:rFonts w:ascii="Arial" w:hAnsi="Arial" w:cs="Arial"/>
          <w:b/>
          <w:bCs/>
          <w:sz w:val="16"/>
          <w:szCs w:val="16"/>
        </w:rPr>
        <w:t>EDSON ANTÔNIO VALGOI - Sócio Gerente</w:t>
      </w:r>
    </w:p>
    <w:p w:rsidR="007F3BE5" w:rsidRPr="00C9552B" w:rsidRDefault="007F3BE5" w:rsidP="00122C79">
      <w:pPr>
        <w:jc w:val="center"/>
        <w:rPr>
          <w:rFonts w:ascii="Arial" w:hAnsi="Arial" w:cs="Arial"/>
          <w:b/>
          <w:bCs/>
          <w:sz w:val="16"/>
          <w:szCs w:val="16"/>
        </w:rPr>
      </w:pPr>
    </w:p>
    <w:p w:rsidR="007F3BE5" w:rsidRPr="00C9552B" w:rsidRDefault="007F3BE5" w:rsidP="00122C79">
      <w:pPr>
        <w:jc w:val="center"/>
        <w:rPr>
          <w:rFonts w:ascii="Arial" w:hAnsi="Arial" w:cs="Arial"/>
          <w:sz w:val="16"/>
          <w:szCs w:val="16"/>
        </w:rPr>
      </w:pPr>
    </w:p>
    <w:p w:rsidR="007F3BE5" w:rsidRPr="00C9552B" w:rsidRDefault="007F3BE5" w:rsidP="00122C79">
      <w:pPr>
        <w:jc w:val="center"/>
        <w:rPr>
          <w:rFonts w:ascii="Arial" w:hAnsi="Arial" w:cs="Arial"/>
          <w:sz w:val="16"/>
          <w:szCs w:val="16"/>
        </w:rPr>
      </w:pPr>
    </w:p>
    <w:p w:rsidR="007F3BE5" w:rsidRPr="00C9552B" w:rsidRDefault="007F3BE5" w:rsidP="00122C79">
      <w:pPr>
        <w:jc w:val="center"/>
        <w:rPr>
          <w:rFonts w:ascii="Arial" w:hAnsi="Arial" w:cs="Arial"/>
          <w:sz w:val="16"/>
          <w:szCs w:val="16"/>
        </w:rPr>
      </w:pPr>
      <w:r w:rsidRPr="00C9552B">
        <w:rPr>
          <w:rFonts w:ascii="Arial" w:hAnsi="Arial" w:cs="Arial"/>
          <w:sz w:val="16"/>
          <w:szCs w:val="16"/>
        </w:rPr>
        <w:t>____________________________________</w:t>
      </w:r>
    </w:p>
    <w:p w:rsidR="007F3BE5" w:rsidRPr="00C9552B" w:rsidRDefault="007F3BE5" w:rsidP="00122C79">
      <w:pPr>
        <w:jc w:val="center"/>
        <w:rPr>
          <w:rFonts w:ascii="Arial" w:hAnsi="Arial" w:cs="Arial"/>
          <w:b/>
          <w:bCs/>
          <w:sz w:val="16"/>
          <w:szCs w:val="16"/>
        </w:rPr>
      </w:pPr>
      <w:r w:rsidRPr="00C9552B">
        <w:rPr>
          <w:rFonts w:ascii="Arial" w:hAnsi="Arial" w:cs="Arial"/>
          <w:b/>
          <w:bCs/>
          <w:sz w:val="16"/>
          <w:szCs w:val="16"/>
        </w:rPr>
        <w:t>OCIMAR CARLOS PIOLI</w:t>
      </w:r>
    </w:p>
    <w:p w:rsidR="007F3BE5" w:rsidRPr="00C9552B" w:rsidRDefault="007F3BE5" w:rsidP="00122C79">
      <w:pPr>
        <w:jc w:val="center"/>
        <w:rPr>
          <w:rFonts w:ascii="Arial" w:hAnsi="Arial" w:cs="Arial"/>
          <w:b/>
          <w:bCs/>
          <w:sz w:val="16"/>
          <w:szCs w:val="16"/>
        </w:rPr>
      </w:pPr>
      <w:r w:rsidRPr="00C9552B">
        <w:rPr>
          <w:rFonts w:ascii="Arial" w:hAnsi="Arial" w:cs="Arial"/>
          <w:b/>
          <w:bCs/>
          <w:sz w:val="16"/>
          <w:szCs w:val="16"/>
        </w:rPr>
        <w:t>OAB 12.255</w:t>
      </w:r>
    </w:p>
    <w:p w:rsidR="007F3BE5" w:rsidRPr="00C9552B" w:rsidRDefault="007F3BE5" w:rsidP="00122C79">
      <w:pPr>
        <w:jc w:val="center"/>
        <w:rPr>
          <w:rFonts w:ascii="Arial" w:hAnsi="Arial" w:cs="Arial"/>
          <w:b/>
          <w:bCs/>
          <w:sz w:val="16"/>
          <w:szCs w:val="16"/>
        </w:rPr>
      </w:pPr>
      <w:r w:rsidRPr="00C9552B">
        <w:rPr>
          <w:rFonts w:ascii="Arial" w:hAnsi="Arial" w:cs="Arial"/>
          <w:b/>
          <w:bCs/>
          <w:sz w:val="16"/>
          <w:szCs w:val="16"/>
        </w:rPr>
        <w:t>Procurador Jurídico</w:t>
      </w:r>
    </w:p>
    <w:p w:rsidR="007F3BE5" w:rsidRPr="00C9552B" w:rsidRDefault="007F3BE5" w:rsidP="00122C79">
      <w:pPr>
        <w:jc w:val="both"/>
        <w:rPr>
          <w:rFonts w:ascii="Arial" w:hAnsi="Arial" w:cs="Arial"/>
          <w:b/>
          <w:bCs/>
          <w:sz w:val="16"/>
          <w:szCs w:val="16"/>
        </w:rPr>
      </w:pPr>
    </w:p>
    <w:p w:rsidR="007F3BE5" w:rsidRPr="00C9552B" w:rsidRDefault="007F3BE5" w:rsidP="00122C79">
      <w:pPr>
        <w:jc w:val="both"/>
        <w:rPr>
          <w:rFonts w:ascii="Arial" w:hAnsi="Arial" w:cs="Arial"/>
          <w:sz w:val="16"/>
          <w:szCs w:val="16"/>
        </w:rPr>
      </w:pPr>
    </w:p>
    <w:p w:rsidR="007F3BE5" w:rsidRPr="00C9552B" w:rsidRDefault="007F3BE5" w:rsidP="00122C79">
      <w:pPr>
        <w:jc w:val="both"/>
        <w:rPr>
          <w:rFonts w:ascii="Arial" w:hAnsi="Arial" w:cs="Arial"/>
          <w:sz w:val="16"/>
          <w:szCs w:val="16"/>
        </w:rPr>
      </w:pPr>
    </w:p>
    <w:p w:rsidR="007F3BE5" w:rsidRPr="00C9552B" w:rsidRDefault="007F3BE5" w:rsidP="00122C79">
      <w:pPr>
        <w:jc w:val="both"/>
        <w:rPr>
          <w:rFonts w:ascii="Arial" w:hAnsi="Arial" w:cs="Arial"/>
          <w:sz w:val="16"/>
          <w:szCs w:val="16"/>
        </w:rPr>
      </w:pPr>
    </w:p>
    <w:p w:rsidR="007F3BE5" w:rsidRPr="00C9552B" w:rsidRDefault="007F3BE5" w:rsidP="00122C79">
      <w:pPr>
        <w:jc w:val="both"/>
        <w:rPr>
          <w:rFonts w:ascii="Arial" w:hAnsi="Arial" w:cs="Arial"/>
          <w:sz w:val="16"/>
          <w:szCs w:val="16"/>
        </w:rPr>
      </w:pPr>
      <w:r w:rsidRPr="00C9552B">
        <w:rPr>
          <w:rFonts w:ascii="Arial" w:hAnsi="Arial" w:cs="Arial"/>
          <w:sz w:val="16"/>
          <w:szCs w:val="16"/>
        </w:rPr>
        <w:t>Testemunhas:</w:t>
      </w:r>
    </w:p>
    <w:p w:rsidR="007F3BE5" w:rsidRPr="00C9552B" w:rsidRDefault="007F3BE5" w:rsidP="00122C79">
      <w:pPr>
        <w:jc w:val="both"/>
        <w:rPr>
          <w:rFonts w:ascii="Arial" w:hAnsi="Arial" w:cs="Arial"/>
          <w:sz w:val="16"/>
          <w:szCs w:val="16"/>
        </w:rPr>
      </w:pPr>
    </w:p>
    <w:p w:rsidR="007F3BE5" w:rsidRPr="00C9552B" w:rsidRDefault="007F3BE5" w:rsidP="00122C79">
      <w:pPr>
        <w:jc w:val="both"/>
        <w:rPr>
          <w:rFonts w:ascii="Arial" w:hAnsi="Arial" w:cs="Arial"/>
          <w:sz w:val="16"/>
          <w:szCs w:val="16"/>
        </w:rPr>
      </w:pPr>
    </w:p>
    <w:p w:rsidR="007F3BE5" w:rsidRPr="00C9552B" w:rsidRDefault="007F3BE5" w:rsidP="00122C79">
      <w:pPr>
        <w:tabs>
          <w:tab w:val="left" w:pos="4215"/>
        </w:tabs>
        <w:jc w:val="both"/>
        <w:rPr>
          <w:rFonts w:ascii="Arial" w:hAnsi="Arial" w:cs="Arial"/>
          <w:sz w:val="16"/>
          <w:szCs w:val="16"/>
        </w:rPr>
      </w:pPr>
      <w:r w:rsidRPr="00C9552B">
        <w:rPr>
          <w:rFonts w:ascii="Arial" w:hAnsi="Arial" w:cs="Arial"/>
          <w:sz w:val="16"/>
          <w:szCs w:val="16"/>
        </w:rPr>
        <w:t>1°  ___________________</w:t>
      </w:r>
      <w:r w:rsidRPr="00C9552B">
        <w:rPr>
          <w:rFonts w:ascii="Arial" w:hAnsi="Arial" w:cs="Arial"/>
          <w:sz w:val="16"/>
          <w:szCs w:val="16"/>
        </w:rPr>
        <w:tab/>
        <w:t xml:space="preserve">       2°  ____________________________</w:t>
      </w:r>
    </w:p>
    <w:p w:rsidR="007F3BE5" w:rsidRPr="00C9552B" w:rsidRDefault="007F3BE5" w:rsidP="00122C79">
      <w:pPr>
        <w:tabs>
          <w:tab w:val="left" w:pos="4215"/>
        </w:tabs>
        <w:jc w:val="both"/>
        <w:rPr>
          <w:rFonts w:ascii="Arial" w:hAnsi="Arial" w:cs="Arial"/>
          <w:sz w:val="16"/>
          <w:szCs w:val="16"/>
        </w:rPr>
      </w:pPr>
      <w:r w:rsidRPr="00C9552B">
        <w:rPr>
          <w:rFonts w:ascii="Arial" w:hAnsi="Arial" w:cs="Arial"/>
          <w:sz w:val="16"/>
          <w:szCs w:val="16"/>
        </w:rPr>
        <w:t xml:space="preserve">    ROSANE BERTOTTO          </w:t>
      </w:r>
      <w:r w:rsidRPr="00C9552B">
        <w:rPr>
          <w:rFonts w:ascii="Arial" w:hAnsi="Arial" w:cs="Arial"/>
          <w:sz w:val="16"/>
          <w:szCs w:val="16"/>
        </w:rPr>
        <w:tab/>
      </w:r>
      <w:r w:rsidRPr="00C9552B">
        <w:rPr>
          <w:rFonts w:ascii="Arial" w:hAnsi="Arial" w:cs="Arial"/>
          <w:sz w:val="16"/>
          <w:szCs w:val="16"/>
        </w:rPr>
        <w:tab/>
        <w:t xml:space="preserve">           EDEMAR NICOLAU KUNH</w:t>
      </w:r>
      <w:r w:rsidRPr="00C9552B">
        <w:rPr>
          <w:rFonts w:ascii="Arial" w:hAnsi="Arial" w:cs="Arial"/>
          <w:sz w:val="16"/>
          <w:szCs w:val="16"/>
        </w:rPr>
        <w:tab/>
      </w:r>
      <w:r w:rsidRPr="00C9552B">
        <w:rPr>
          <w:rFonts w:ascii="Arial" w:hAnsi="Arial" w:cs="Arial"/>
          <w:sz w:val="16"/>
          <w:szCs w:val="16"/>
        </w:rPr>
        <w:tab/>
      </w:r>
    </w:p>
    <w:p w:rsidR="007F3BE5" w:rsidRPr="00C9552B" w:rsidRDefault="007F3BE5" w:rsidP="00122C79">
      <w:pPr>
        <w:jc w:val="both"/>
        <w:rPr>
          <w:rFonts w:ascii="Arial" w:hAnsi="Arial" w:cs="Arial"/>
          <w:sz w:val="16"/>
          <w:szCs w:val="16"/>
        </w:rPr>
      </w:pPr>
      <w:r w:rsidRPr="00C9552B">
        <w:rPr>
          <w:rFonts w:ascii="Arial" w:hAnsi="Arial" w:cs="Arial"/>
          <w:sz w:val="16"/>
          <w:szCs w:val="16"/>
        </w:rPr>
        <w:t xml:space="preserve">    CPF: 692.396.819-49</w:t>
      </w:r>
      <w:r w:rsidRPr="00C9552B">
        <w:rPr>
          <w:rFonts w:ascii="Arial" w:hAnsi="Arial" w:cs="Arial"/>
          <w:sz w:val="16"/>
          <w:szCs w:val="16"/>
        </w:rPr>
        <w:tab/>
        <w:t xml:space="preserve">                                                       </w:t>
      </w:r>
      <w:r>
        <w:rPr>
          <w:rFonts w:ascii="Arial" w:hAnsi="Arial" w:cs="Arial"/>
          <w:sz w:val="16"/>
          <w:szCs w:val="16"/>
        </w:rPr>
        <w:t xml:space="preserve">   </w:t>
      </w:r>
      <w:r w:rsidRPr="00C9552B">
        <w:rPr>
          <w:rFonts w:ascii="Arial" w:hAnsi="Arial" w:cs="Arial"/>
          <w:sz w:val="16"/>
          <w:szCs w:val="16"/>
        </w:rPr>
        <w:t>CPF: 285.323.179-87</w:t>
      </w:r>
    </w:p>
    <w:p w:rsidR="007F3BE5" w:rsidRPr="00C9552B" w:rsidRDefault="007F3BE5" w:rsidP="00122C79">
      <w:pPr>
        <w:jc w:val="both"/>
        <w:rPr>
          <w:rFonts w:ascii="Arial" w:hAnsi="Arial" w:cs="Arial"/>
          <w:sz w:val="16"/>
          <w:szCs w:val="16"/>
        </w:rPr>
      </w:pPr>
    </w:p>
    <w:sectPr w:rsidR="007F3BE5" w:rsidRPr="00C9552B" w:rsidSect="005E03AA">
      <w:footerReference w:type="default" r:id="rId7"/>
      <w:pgSz w:w="11906" w:h="16838"/>
      <w:pgMar w:top="1618"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3BE5" w:rsidRDefault="007F3BE5">
      <w:r>
        <w:separator/>
      </w:r>
    </w:p>
  </w:endnote>
  <w:endnote w:type="continuationSeparator" w:id="1">
    <w:p w:rsidR="007F3BE5" w:rsidRDefault="007F3B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BE5" w:rsidRDefault="007F3BE5" w:rsidP="005D2616">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F3BE5" w:rsidRDefault="007F3BE5" w:rsidP="00122C7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3BE5" w:rsidRDefault="007F3BE5">
      <w:r>
        <w:separator/>
      </w:r>
    </w:p>
  </w:footnote>
  <w:footnote w:type="continuationSeparator" w:id="1">
    <w:p w:rsidR="007F3BE5" w:rsidRDefault="007F3B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C615B8"/>
    <w:multiLevelType w:val="hybridMultilevel"/>
    <w:tmpl w:val="7D9C5A5E"/>
    <w:lvl w:ilvl="0" w:tplc="04160017">
      <w:start w:val="1"/>
      <w:numFmt w:val="lowerLetter"/>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04F3"/>
    <w:rsid w:val="00043016"/>
    <w:rsid w:val="00122C79"/>
    <w:rsid w:val="002471E1"/>
    <w:rsid w:val="00251E0D"/>
    <w:rsid w:val="002D0234"/>
    <w:rsid w:val="002F1983"/>
    <w:rsid w:val="004C4D3E"/>
    <w:rsid w:val="005D2616"/>
    <w:rsid w:val="005E03AA"/>
    <w:rsid w:val="006E134E"/>
    <w:rsid w:val="00796290"/>
    <w:rsid w:val="007F3BE5"/>
    <w:rsid w:val="00815434"/>
    <w:rsid w:val="0082749B"/>
    <w:rsid w:val="008940D6"/>
    <w:rsid w:val="00962A9C"/>
    <w:rsid w:val="00970293"/>
    <w:rsid w:val="009969C3"/>
    <w:rsid w:val="00A51F94"/>
    <w:rsid w:val="00A56AB5"/>
    <w:rsid w:val="00BC5942"/>
    <w:rsid w:val="00C704F3"/>
    <w:rsid w:val="00C9552B"/>
    <w:rsid w:val="00CC1D79"/>
    <w:rsid w:val="00CE1446"/>
    <w:rsid w:val="00CE788D"/>
    <w:rsid w:val="00D028CD"/>
    <w:rsid w:val="00D46253"/>
    <w:rsid w:val="00E34047"/>
    <w:rsid w:val="00E4380B"/>
    <w:rsid w:val="00F015D5"/>
    <w:rsid w:val="00F022E0"/>
    <w:rsid w:val="00FC3BDE"/>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8CD"/>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C704F3"/>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rPr>
  </w:style>
  <w:style w:type="paragraph" w:styleId="BodyText3">
    <w:name w:val="Body Text 3"/>
    <w:basedOn w:val="Normal"/>
    <w:link w:val="BodyText3Char"/>
    <w:uiPriority w:val="99"/>
    <w:rsid w:val="00C704F3"/>
    <w:pPr>
      <w:widowControl w:val="0"/>
      <w:tabs>
        <w:tab w:val="left" w:pos="2194"/>
        <w:tab w:val="left" w:pos="2471"/>
      </w:tabs>
      <w:jc w:val="both"/>
    </w:pPr>
    <w:rPr>
      <w:rFonts w:ascii="Comic Sans MS" w:hAnsi="Comic Sans MS" w:cs="Comic Sans MS"/>
      <w:sz w:val="18"/>
      <w:szCs w:val="18"/>
    </w:rPr>
  </w:style>
  <w:style w:type="character" w:customStyle="1" w:styleId="BodyText3Char">
    <w:name w:val="Body Text 3 Char"/>
    <w:basedOn w:val="DefaultParagraphFont"/>
    <w:link w:val="BodyText3"/>
    <w:uiPriority w:val="99"/>
    <w:semiHidden/>
    <w:locked/>
    <w:rPr>
      <w:sz w:val="16"/>
      <w:szCs w:val="16"/>
    </w:rPr>
  </w:style>
  <w:style w:type="paragraph" w:styleId="NormalWeb">
    <w:name w:val="Normal (Web)"/>
    <w:basedOn w:val="Normal"/>
    <w:uiPriority w:val="99"/>
    <w:rsid w:val="00F015D5"/>
    <w:pPr>
      <w:spacing w:before="100" w:beforeAutospacing="1" w:after="100" w:afterAutospacing="1"/>
    </w:pPr>
  </w:style>
  <w:style w:type="paragraph" w:styleId="BodyText">
    <w:name w:val="Body Text"/>
    <w:basedOn w:val="Normal"/>
    <w:link w:val="BodyTextChar"/>
    <w:uiPriority w:val="99"/>
    <w:rsid w:val="0082749B"/>
    <w:pPr>
      <w:spacing w:after="120"/>
    </w:pPr>
  </w:style>
  <w:style w:type="character" w:customStyle="1" w:styleId="BodyTextChar">
    <w:name w:val="Body Text Char"/>
    <w:basedOn w:val="DefaultParagraphFont"/>
    <w:link w:val="BodyText"/>
    <w:uiPriority w:val="99"/>
    <w:semiHidden/>
    <w:locked/>
    <w:rPr>
      <w:sz w:val="24"/>
      <w:szCs w:val="24"/>
    </w:rPr>
  </w:style>
  <w:style w:type="paragraph" w:styleId="Footer">
    <w:name w:val="footer"/>
    <w:basedOn w:val="Normal"/>
    <w:link w:val="FooterChar"/>
    <w:uiPriority w:val="99"/>
    <w:rsid w:val="00122C79"/>
    <w:pPr>
      <w:tabs>
        <w:tab w:val="center" w:pos="4252"/>
        <w:tab w:val="right" w:pos="8504"/>
      </w:tabs>
    </w:pPr>
  </w:style>
  <w:style w:type="character" w:customStyle="1" w:styleId="FooterChar">
    <w:name w:val="Footer Char"/>
    <w:basedOn w:val="DefaultParagraphFont"/>
    <w:link w:val="Footer"/>
    <w:uiPriority w:val="99"/>
    <w:semiHidden/>
    <w:locked/>
    <w:rPr>
      <w:sz w:val="24"/>
      <w:szCs w:val="24"/>
    </w:rPr>
  </w:style>
  <w:style w:type="character" w:styleId="PageNumber">
    <w:name w:val="page number"/>
    <w:basedOn w:val="DefaultParagraphFont"/>
    <w:uiPriority w:val="99"/>
    <w:rsid w:val="00122C7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1751</Words>
  <Characters>9459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ADMINISTRATIVO N° 0002/2016</dc:title>
  <dc:subject/>
  <dc:creator>Windows</dc:creator>
  <cp:keywords/>
  <dc:description/>
  <cp:lastModifiedBy>Windows</cp:lastModifiedBy>
  <cp:revision>2</cp:revision>
  <cp:lastPrinted>2016-03-08T13:23:00Z</cp:lastPrinted>
  <dcterms:created xsi:type="dcterms:W3CDTF">2017-01-19T13:10:00Z</dcterms:created>
  <dcterms:modified xsi:type="dcterms:W3CDTF">2017-01-19T13:10:00Z</dcterms:modified>
</cp:coreProperties>
</file>